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69C3D" w14:textId="77777777" w:rsidR="002D2483" w:rsidRPr="0092564F" w:rsidRDefault="002D2483" w:rsidP="002D2483">
      <w:pPr>
        <w:keepNext/>
        <w:keepLines/>
        <w:spacing w:after="1240" w:line="560" w:lineRule="atLeast"/>
        <w:outlineLvl w:val="0"/>
        <w:rPr>
          <w:rFonts w:asciiTheme="majorHAnsi" w:eastAsiaTheme="majorEastAsia" w:hAnsiTheme="majorHAnsi" w:cstheme="majorBidi"/>
          <w:sz w:val="48"/>
          <w:szCs w:val="32"/>
        </w:rPr>
      </w:pPr>
      <w:r>
        <w:rPr>
          <w:rFonts w:asciiTheme="majorHAnsi" w:eastAsiaTheme="majorEastAsia" w:hAnsiTheme="majorHAnsi" w:cstheme="majorBidi"/>
          <w:sz w:val="48"/>
          <w:szCs w:val="32"/>
        </w:rPr>
        <w:t xml:space="preserve">Anti-money laundering annual </w:t>
      </w:r>
      <w:r>
        <w:rPr>
          <w:rFonts w:asciiTheme="majorHAnsi" w:eastAsiaTheme="majorEastAsia" w:hAnsiTheme="majorHAnsi" w:cstheme="majorBidi"/>
          <w:sz w:val="48"/>
          <w:szCs w:val="32"/>
        </w:rPr>
        <w:br/>
        <w:t>compliance review checklist</w:t>
      </w:r>
    </w:p>
    <w:p w14:paraId="0FE4A79B" w14:textId="77777777" w:rsidR="002D2483" w:rsidRPr="004A6366" w:rsidRDefault="002D2483" w:rsidP="002D2483">
      <w:pPr>
        <w:ind w:left="-5"/>
        <w:rPr>
          <w:sz w:val="24"/>
          <w:szCs w:val="24"/>
        </w:rPr>
      </w:pPr>
      <w:r w:rsidRPr="004A6366">
        <w:rPr>
          <w:sz w:val="24"/>
          <w:szCs w:val="24"/>
        </w:rPr>
        <w:t xml:space="preserve">The </w:t>
      </w:r>
      <w:hyperlink r:id="rId12" w:history="1">
        <w:r w:rsidRPr="004A6366">
          <w:rPr>
            <w:rStyle w:val="Hyperlink"/>
            <w:sz w:val="24"/>
            <w:szCs w:val="24"/>
          </w:rPr>
          <w:t>Money Laundering Regulations (MLR)</w:t>
        </w:r>
      </w:hyperlink>
      <w:r w:rsidRPr="004A6366">
        <w:rPr>
          <w:sz w:val="24"/>
          <w:szCs w:val="24"/>
        </w:rPr>
        <w:t xml:space="preserve"> require all businesses providing accountancy and/or trust or company services to regularly review the policies, controls and procedures they have in place to mitigate and manage effectively the risks of money laundering, terrorist financing, and proliferation financing. This review should take place annually and be recorded in writing.</w:t>
      </w:r>
    </w:p>
    <w:p w14:paraId="51FE97CF" w14:textId="77777777" w:rsidR="002D2483" w:rsidRPr="004A6366" w:rsidRDefault="002D2483" w:rsidP="002D2483">
      <w:pPr>
        <w:ind w:left="-5"/>
        <w:rPr>
          <w:sz w:val="24"/>
          <w:szCs w:val="24"/>
        </w:rPr>
      </w:pPr>
      <w:r w:rsidRPr="004A6366">
        <w:rPr>
          <w:sz w:val="24"/>
          <w:szCs w:val="24"/>
        </w:rPr>
        <w:t xml:space="preserve">This document is designed to help you meet this requirement but is for general guidance only and should be adapted to </w:t>
      </w:r>
      <w:r w:rsidRPr="004A6366">
        <w:rPr>
          <w:rFonts w:cs="Arial"/>
          <w:sz w:val="24"/>
          <w:szCs w:val="24"/>
        </w:rPr>
        <w:t xml:space="preserve">suit the needs of your practice and prospective client. It is </w:t>
      </w:r>
      <w:r w:rsidRPr="004A6366">
        <w:rPr>
          <w:sz w:val="24"/>
          <w:szCs w:val="24"/>
        </w:rPr>
        <w:t xml:space="preserve">not intended to supply legal, regulatory, or professional advice. Compliance with the MLR in force is the legal duty of the licensed member and supervision by AAT does not transfer any part of those responsibilities to AAT. Please refer to the </w:t>
      </w:r>
      <w:hyperlink r:id="rId13" w:history="1">
        <w:r w:rsidRPr="004A6366">
          <w:rPr>
            <w:rStyle w:val="Hyperlink"/>
            <w:sz w:val="24"/>
            <w:szCs w:val="24"/>
          </w:rPr>
          <w:t>Anti-Money Laundering and Counter-Terrorist Financing Guidance for the Accountancy Sector (AMLGAS)</w:t>
        </w:r>
      </w:hyperlink>
      <w:r w:rsidRPr="004A6366">
        <w:rPr>
          <w:rStyle w:val="Hyperlink"/>
          <w:sz w:val="24"/>
          <w:szCs w:val="24"/>
        </w:rPr>
        <w:t xml:space="preserve"> </w:t>
      </w:r>
      <w:r w:rsidRPr="004A6366">
        <w:rPr>
          <w:sz w:val="24"/>
          <w:szCs w:val="24"/>
        </w:rPr>
        <w:t>for further guidance on AML requirements.</w:t>
      </w: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2835"/>
        <w:gridCol w:w="7654"/>
      </w:tblGrid>
      <w:tr w:rsidR="00572832" w:rsidRPr="006C5D32" w14:paraId="343C8D8E" w14:textId="77777777" w:rsidTr="000B5761">
        <w:trPr>
          <w:trHeight w:val="346"/>
        </w:trPr>
        <w:tc>
          <w:tcPr>
            <w:tcW w:w="2835" w:type="dxa"/>
            <w:tcBorders>
              <w:top w:val="nil"/>
              <w:bottom w:val="single" w:sz="18" w:space="0" w:color="00AB4E" w:themeColor="accent1"/>
              <w:right w:val="nil"/>
            </w:tcBorders>
          </w:tcPr>
          <w:p w14:paraId="26515103" w14:textId="77777777" w:rsidR="00572832" w:rsidRDefault="00572832" w:rsidP="000B5761">
            <w:pPr>
              <w:pStyle w:val="AATbodytextbold"/>
            </w:pPr>
            <w:bookmarkStart w:id="0" w:name="_Hlk175911571"/>
          </w:p>
          <w:p w14:paraId="393C8717" w14:textId="6AADBDA5" w:rsidR="00572832" w:rsidRPr="006C5D32" w:rsidRDefault="00572832" w:rsidP="000B5761">
            <w:pPr>
              <w:pStyle w:val="AATbodytextbold"/>
            </w:pPr>
            <w:r w:rsidRPr="003F40F5">
              <w:t>Document properties</w:t>
            </w:r>
          </w:p>
        </w:tc>
        <w:tc>
          <w:tcPr>
            <w:tcW w:w="7654" w:type="dxa"/>
            <w:tcBorders>
              <w:top w:val="nil"/>
              <w:left w:val="nil"/>
              <w:bottom w:val="single" w:sz="18" w:space="0" w:color="00AB4E" w:themeColor="accent1"/>
              <w:right w:val="nil"/>
            </w:tcBorders>
          </w:tcPr>
          <w:p w14:paraId="6217559F" w14:textId="77777777" w:rsidR="00572832" w:rsidRPr="006C5D32" w:rsidRDefault="00572832" w:rsidP="000B5761">
            <w:pPr>
              <w:pStyle w:val="AATbodytextbold"/>
            </w:pPr>
          </w:p>
        </w:tc>
      </w:tr>
      <w:tr w:rsidR="00572832" w14:paraId="3D85F1C5" w14:textId="77777777" w:rsidTr="000B5761">
        <w:trPr>
          <w:trHeight w:val="346"/>
        </w:trPr>
        <w:tc>
          <w:tcPr>
            <w:tcW w:w="2835" w:type="dxa"/>
            <w:tcBorders>
              <w:top w:val="single" w:sz="18" w:space="0" w:color="00AB4E" w:themeColor="accent1"/>
              <w:bottom w:val="single" w:sz="4" w:space="0" w:color="auto"/>
              <w:right w:val="nil"/>
            </w:tcBorders>
          </w:tcPr>
          <w:p w14:paraId="120F3D6E" w14:textId="77777777" w:rsidR="00572832" w:rsidRDefault="00572832" w:rsidP="000B5761">
            <w:pPr>
              <w:pStyle w:val="AATbodytext"/>
            </w:pPr>
            <w:r w:rsidRPr="003F40F5">
              <w:t>Version</w:t>
            </w:r>
          </w:p>
        </w:tc>
        <w:tc>
          <w:tcPr>
            <w:tcW w:w="7654" w:type="dxa"/>
            <w:tcBorders>
              <w:top w:val="single" w:sz="18" w:space="0" w:color="00AB4E" w:themeColor="accent1"/>
              <w:left w:val="nil"/>
              <w:bottom w:val="single" w:sz="4" w:space="0" w:color="auto"/>
              <w:right w:val="nil"/>
            </w:tcBorders>
            <w:vAlign w:val="center"/>
          </w:tcPr>
          <w:p w14:paraId="6DB46B51" w14:textId="57EACA0E" w:rsidR="00572832" w:rsidRPr="003F40F5" w:rsidRDefault="000B12CE" w:rsidP="000B5761">
            <w:pPr>
              <w:pStyle w:val="AATbodytext"/>
            </w:pPr>
            <w:r>
              <w:t>1.0</w:t>
            </w:r>
          </w:p>
        </w:tc>
      </w:tr>
      <w:tr w:rsidR="00572832" w14:paraId="655349EA" w14:textId="77777777" w:rsidTr="000B5761">
        <w:trPr>
          <w:trHeight w:val="346"/>
        </w:trPr>
        <w:tc>
          <w:tcPr>
            <w:tcW w:w="2835" w:type="dxa"/>
            <w:tcBorders>
              <w:top w:val="single" w:sz="4" w:space="0" w:color="auto"/>
              <w:bottom w:val="single" w:sz="4" w:space="0" w:color="auto"/>
              <w:right w:val="nil"/>
            </w:tcBorders>
          </w:tcPr>
          <w:p w14:paraId="57A09839" w14:textId="77777777" w:rsidR="00572832" w:rsidRPr="00214EEA" w:rsidRDefault="00572832" w:rsidP="000B5761">
            <w:pPr>
              <w:pStyle w:val="AATbodytext"/>
            </w:pPr>
            <w:r w:rsidRPr="003F40F5">
              <w:t>Date of issue</w:t>
            </w:r>
          </w:p>
        </w:tc>
        <w:tc>
          <w:tcPr>
            <w:tcW w:w="7654" w:type="dxa"/>
            <w:tcBorders>
              <w:top w:val="single" w:sz="4" w:space="0" w:color="auto"/>
              <w:left w:val="nil"/>
              <w:bottom w:val="single" w:sz="4" w:space="0" w:color="auto"/>
              <w:right w:val="nil"/>
            </w:tcBorders>
            <w:vAlign w:val="center"/>
          </w:tcPr>
          <w:p w14:paraId="46FCA503" w14:textId="059DFF73" w:rsidR="00572832" w:rsidRPr="003F40F5" w:rsidRDefault="000B12CE" w:rsidP="000B5761">
            <w:pPr>
              <w:pStyle w:val="AATbodytext"/>
            </w:pPr>
            <w:r>
              <w:t>02 September 2024</w:t>
            </w:r>
          </w:p>
        </w:tc>
      </w:tr>
    </w:tbl>
    <w:p w14:paraId="56AD0CF1" w14:textId="77777777" w:rsidR="00572832" w:rsidRDefault="00572832" w:rsidP="00572832">
      <w:pPr>
        <w:pStyle w:val="AATbodytext"/>
      </w:pP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701"/>
        <w:gridCol w:w="1701"/>
        <w:gridCol w:w="4306"/>
        <w:gridCol w:w="1080"/>
        <w:gridCol w:w="1701"/>
      </w:tblGrid>
      <w:tr w:rsidR="00572832" w:rsidRPr="006C5D32" w14:paraId="04D10EED" w14:textId="77777777" w:rsidTr="000B5761">
        <w:trPr>
          <w:gridAfter w:val="2"/>
          <w:wAfter w:w="2781" w:type="dxa"/>
          <w:trHeight w:val="346"/>
        </w:trPr>
        <w:tc>
          <w:tcPr>
            <w:tcW w:w="7708" w:type="dxa"/>
            <w:gridSpan w:val="3"/>
            <w:tcBorders>
              <w:top w:val="nil"/>
              <w:bottom w:val="single" w:sz="18" w:space="0" w:color="00AB4E" w:themeColor="accent1"/>
              <w:right w:val="nil"/>
            </w:tcBorders>
          </w:tcPr>
          <w:p w14:paraId="47D656E9" w14:textId="77777777" w:rsidR="00572832" w:rsidRPr="006C5D32" w:rsidRDefault="00572832" w:rsidP="000B5761">
            <w:pPr>
              <w:pStyle w:val="AATbodytextbold"/>
            </w:pPr>
            <w:r>
              <w:t>Change control</w:t>
            </w:r>
          </w:p>
        </w:tc>
      </w:tr>
      <w:tr w:rsidR="00572832" w14:paraId="6F45B445" w14:textId="77777777" w:rsidTr="000B5761">
        <w:trPr>
          <w:trHeight w:val="346"/>
        </w:trPr>
        <w:tc>
          <w:tcPr>
            <w:tcW w:w="1701" w:type="dxa"/>
            <w:tcBorders>
              <w:top w:val="single" w:sz="18" w:space="0" w:color="00AB4E" w:themeColor="accent1"/>
              <w:bottom w:val="single" w:sz="4" w:space="0" w:color="auto"/>
              <w:right w:val="nil"/>
            </w:tcBorders>
            <w:vAlign w:val="center"/>
          </w:tcPr>
          <w:p w14:paraId="63364B40" w14:textId="77777777" w:rsidR="00572832" w:rsidRDefault="00572832" w:rsidP="000B5761">
            <w:pPr>
              <w:pStyle w:val="AATbodytextbold"/>
            </w:pPr>
            <w:r>
              <w:t>Version no.</w:t>
            </w:r>
          </w:p>
        </w:tc>
        <w:tc>
          <w:tcPr>
            <w:tcW w:w="1701" w:type="dxa"/>
            <w:tcBorders>
              <w:top w:val="single" w:sz="18" w:space="0" w:color="00AB4E" w:themeColor="accent1"/>
              <w:left w:val="nil"/>
              <w:bottom w:val="single" w:sz="4" w:space="0" w:color="auto"/>
              <w:right w:val="nil"/>
            </w:tcBorders>
            <w:vAlign w:val="center"/>
          </w:tcPr>
          <w:p w14:paraId="34F1B616" w14:textId="77777777" w:rsidR="00572832" w:rsidRPr="003F40F5" w:rsidRDefault="00572832" w:rsidP="000B5761">
            <w:pPr>
              <w:pStyle w:val="AATbodytextbold"/>
            </w:pPr>
            <w:r>
              <w:t>Page</w:t>
            </w:r>
          </w:p>
        </w:tc>
        <w:tc>
          <w:tcPr>
            <w:tcW w:w="5386" w:type="dxa"/>
            <w:gridSpan w:val="2"/>
            <w:tcBorders>
              <w:top w:val="single" w:sz="18" w:space="0" w:color="00AB4E" w:themeColor="accent1"/>
              <w:left w:val="nil"/>
              <w:bottom w:val="single" w:sz="4" w:space="0" w:color="auto"/>
              <w:right w:val="nil"/>
            </w:tcBorders>
            <w:vAlign w:val="center"/>
          </w:tcPr>
          <w:p w14:paraId="37E329AF" w14:textId="77777777" w:rsidR="00572832" w:rsidRPr="003F40F5" w:rsidRDefault="00572832" w:rsidP="000B5761">
            <w:pPr>
              <w:pStyle w:val="AATbodytextbold"/>
            </w:pPr>
            <w:r>
              <w:t>Changes made</w:t>
            </w:r>
          </w:p>
        </w:tc>
        <w:tc>
          <w:tcPr>
            <w:tcW w:w="1701" w:type="dxa"/>
            <w:tcBorders>
              <w:top w:val="single" w:sz="18" w:space="0" w:color="00AB4E" w:themeColor="accent1"/>
              <w:left w:val="nil"/>
              <w:bottom w:val="single" w:sz="4" w:space="0" w:color="auto"/>
              <w:right w:val="nil"/>
            </w:tcBorders>
            <w:vAlign w:val="center"/>
          </w:tcPr>
          <w:p w14:paraId="20C2E130" w14:textId="77777777" w:rsidR="00572832" w:rsidRPr="003F40F5" w:rsidRDefault="00572832" w:rsidP="000B5761">
            <w:pPr>
              <w:pStyle w:val="AATbodytextbold"/>
            </w:pPr>
            <w:r>
              <w:t>Date</w:t>
            </w:r>
          </w:p>
        </w:tc>
      </w:tr>
      <w:tr w:rsidR="00572832" w14:paraId="47F10AFE" w14:textId="77777777" w:rsidTr="000B5761">
        <w:trPr>
          <w:trHeight w:val="346"/>
        </w:trPr>
        <w:tc>
          <w:tcPr>
            <w:tcW w:w="1701" w:type="dxa"/>
            <w:tcBorders>
              <w:top w:val="single" w:sz="4" w:space="0" w:color="auto"/>
              <w:bottom w:val="single" w:sz="4" w:space="0" w:color="auto"/>
              <w:right w:val="nil"/>
            </w:tcBorders>
            <w:vAlign w:val="center"/>
          </w:tcPr>
          <w:p w14:paraId="60219FFE"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0503C6E4" w14:textId="77777777" w:rsidR="00572832" w:rsidRPr="003F40F5" w:rsidRDefault="00572832" w:rsidP="000B5761">
            <w:pPr>
              <w:pStyle w:val="AATbodytext"/>
            </w:pPr>
          </w:p>
        </w:tc>
        <w:tc>
          <w:tcPr>
            <w:tcW w:w="5386" w:type="dxa"/>
            <w:gridSpan w:val="2"/>
            <w:tcBorders>
              <w:top w:val="single" w:sz="4" w:space="0" w:color="auto"/>
              <w:left w:val="nil"/>
              <w:bottom w:val="single" w:sz="4" w:space="0" w:color="auto"/>
              <w:right w:val="nil"/>
            </w:tcBorders>
            <w:vAlign w:val="center"/>
          </w:tcPr>
          <w:p w14:paraId="7CF1D6B7"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64C72C08" w14:textId="77777777" w:rsidR="00572832" w:rsidRPr="003F40F5" w:rsidRDefault="00572832" w:rsidP="000B5761">
            <w:pPr>
              <w:pStyle w:val="AATbodytext"/>
            </w:pPr>
          </w:p>
        </w:tc>
      </w:tr>
      <w:tr w:rsidR="00572832" w14:paraId="66C0E8C3" w14:textId="77777777" w:rsidTr="000B5761">
        <w:trPr>
          <w:trHeight w:val="346"/>
        </w:trPr>
        <w:tc>
          <w:tcPr>
            <w:tcW w:w="1701" w:type="dxa"/>
            <w:tcBorders>
              <w:top w:val="single" w:sz="4" w:space="0" w:color="auto"/>
              <w:bottom w:val="single" w:sz="4" w:space="0" w:color="auto"/>
              <w:right w:val="nil"/>
            </w:tcBorders>
            <w:vAlign w:val="center"/>
          </w:tcPr>
          <w:p w14:paraId="053F952F"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734AD68E" w14:textId="77777777" w:rsidR="00572832" w:rsidRPr="003F40F5" w:rsidRDefault="00572832" w:rsidP="000B5761">
            <w:pPr>
              <w:pStyle w:val="AATbodytext"/>
            </w:pPr>
          </w:p>
        </w:tc>
        <w:tc>
          <w:tcPr>
            <w:tcW w:w="5386" w:type="dxa"/>
            <w:gridSpan w:val="2"/>
            <w:tcBorders>
              <w:top w:val="single" w:sz="4" w:space="0" w:color="auto"/>
              <w:left w:val="nil"/>
              <w:bottom w:val="single" w:sz="4" w:space="0" w:color="auto"/>
              <w:right w:val="nil"/>
            </w:tcBorders>
            <w:vAlign w:val="center"/>
          </w:tcPr>
          <w:p w14:paraId="1916056B"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7CDA88D9" w14:textId="77777777" w:rsidR="00572832" w:rsidRPr="003F40F5" w:rsidRDefault="00572832" w:rsidP="000B5761">
            <w:pPr>
              <w:pStyle w:val="AATbodytext"/>
            </w:pPr>
          </w:p>
        </w:tc>
      </w:tr>
      <w:tr w:rsidR="00572832" w14:paraId="7FA7AB59" w14:textId="77777777" w:rsidTr="000B5761">
        <w:trPr>
          <w:trHeight w:val="346"/>
        </w:trPr>
        <w:tc>
          <w:tcPr>
            <w:tcW w:w="1701" w:type="dxa"/>
            <w:tcBorders>
              <w:top w:val="single" w:sz="4" w:space="0" w:color="auto"/>
              <w:bottom w:val="single" w:sz="4" w:space="0" w:color="auto"/>
              <w:right w:val="nil"/>
            </w:tcBorders>
            <w:vAlign w:val="center"/>
          </w:tcPr>
          <w:p w14:paraId="11AE6B77"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6B5D79E9" w14:textId="77777777" w:rsidR="00572832" w:rsidRPr="003F40F5" w:rsidRDefault="00572832" w:rsidP="000B5761">
            <w:pPr>
              <w:pStyle w:val="AATbodytext"/>
            </w:pPr>
          </w:p>
        </w:tc>
        <w:tc>
          <w:tcPr>
            <w:tcW w:w="5386" w:type="dxa"/>
            <w:gridSpan w:val="2"/>
            <w:tcBorders>
              <w:top w:val="single" w:sz="4" w:space="0" w:color="auto"/>
              <w:left w:val="nil"/>
              <w:bottom w:val="single" w:sz="4" w:space="0" w:color="auto"/>
              <w:right w:val="nil"/>
            </w:tcBorders>
            <w:vAlign w:val="center"/>
          </w:tcPr>
          <w:p w14:paraId="7C1ADCFF"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2D9D1E7F" w14:textId="77777777" w:rsidR="00572832" w:rsidRPr="003F40F5" w:rsidRDefault="00572832" w:rsidP="000B5761">
            <w:pPr>
              <w:pStyle w:val="AATbodytext"/>
            </w:pPr>
          </w:p>
        </w:tc>
      </w:tr>
      <w:tr w:rsidR="00572832" w14:paraId="1FE598EF" w14:textId="77777777" w:rsidTr="000B5761">
        <w:trPr>
          <w:trHeight w:val="346"/>
        </w:trPr>
        <w:tc>
          <w:tcPr>
            <w:tcW w:w="1701" w:type="dxa"/>
            <w:tcBorders>
              <w:top w:val="single" w:sz="4" w:space="0" w:color="auto"/>
              <w:bottom w:val="single" w:sz="4" w:space="0" w:color="auto"/>
              <w:right w:val="nil"/>
            </w:tcBorders>
            <w:vAlign w:val="center"/>
          </w:tcPr>
          <w:p w14:paraId="5E6584E5"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77A81FED" w14:textId="77777777" w:rsidR="00572832" w:rsidRPr="003F40F5" w:rsidRDefault="00572832" w:rsidP="000B5761">
            <w:pPr>
              <w:pStyle w:val="AATbodytext"/>
            </w:pPr>
          </w:p>
        </w:tc>
        <w:tc>
          <w:tcPr>
            <w:tcW w:w="5386" w:type="dxa"/>
            <w:gridSpan w:val="2"/>
            <w:tcBorders>
              <w:top w:val="single" w:sz="4" w:space="0" w:color="auto"/>
              <w:left w:val="nil"/>
              <w:bottom w:val="single" w:sz="4" w:space="0" w:color="auto"/>
              <w:right w:val="nil"/>
            </w:tcBorders>
            <w:vAlign w:val="center"/>
          </w:tcPr>
          <w:p w14:paraId="07DDC608"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6202C8FE" w14:textId="77777777" w:rsidR="00572832" w:rsidRPr="003F40F5" w:rsidRDefault="00572832" w:rsidP="000B5761">
            <w:pPr>
              <w:pStyle w:val="AATbodytext"/>
            </w:pPr>
          </w:p>
        </w:tc>
      </w:tr>
      <w:tr w:rsidR="00572832" w14:paraId="65414E56" w14:textId="77777777" w:rsidTr="000B5761">
        <w:trPr>
          <w:trHeight w:val="346"/>
        </w:trPr>
        <w:tc>
          <w:tcPr>
            <w:tcW w:w="1701" w:type="dxa"/>
            <w:tcBorders>
              <w:top w:val="single" w:sz="4" w:space="0" w:color="auto"/>
              <w:bottom w:val="single" w:sz="4" w:space="0" w:color="auto"/>
              <w:right w:val="nil"/>
            </w:tcBorders>
            <w:vAlign w:val="center"/>
          </w:tcPr>
          <w:p w14:paraId="4628C870"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259E52B2" w14:textId="77777777" w:rsidR="00572832" w:rsidRPr="003F40F5" w:rsidRDefault="00572832" w:rsidP="000B5761">
            <w:pPr>
              <w:pStyle w:val="AATbodytext"/>
            </w:pPr>
          </w:p>
        </w:tc>
        <w:tc>
          <w:tcPr>
            <w:tcW w:w="5386" w:type="dxa"/>
            <w:gridSpan w:val="2"/>
            <w:tcBorders>
              <w:top w:val="single" w:sz="4" w:space="0" w:color="auto"/>
              <w:left w:val="nil"/>
              <w:bottom w:val="single" w:sz="4" w:space="0" w:color="auto"/>
              <w:right w:val="nil"/>
            </w:tcBorders>
            <w:vAlign w:val="center"/>
          </w:tcPr>
          <w:p w14:paraId="45D7409E" w14:textId="77777777" w:rsidR="00572832" w:rsidRPr="003F40F5" w:rsidRDefault="00572832" w:rsidP="000B5761">
            <w:pPr>
              <w:pStyle w:val="AATbodytext"/>
            </w:pPr>
          </w:p>
        </w:tc>
        <w:tc>
          <w:tcPr>
            <w:tcW w:w="1701" w:type="dxa"/>
            <w:tcBorders>
              <w:top w:val="single" w:sz="4" w:space="0" w:color="auto"/>
              <w:left w:val="nil"/>
              <w:bottom w:val="single" w:sz="4" w:space="0" w:color="auto"/>
              <w:right w:val="nil"/>
            </w:tcBorders>
            <w:vAlign w:val="center"/>
          </w:tcPr>
          <w:p w14:paraId="6DD6D1F3" w14:textId="77777777" w:rsidR="00572832" w:rsidRPr="003F40F5" w:rsidRDefault="00572832" w:rsidP="000B5761">
            <w:pPr>
              <w:pStyle w:val="AATbodytext"/>
            </w:pPr>
          </w:p>
        </w:tc>
      </w:tr>
      <w:bookmarkEnd w:id="0"/>
    </w:tbl>
    <w:p w14:paraId="5AF3BF0B" w14:textId="77777777" w:rsidR="00430244" w:rsidRDefault="00430244" w:rsidP="002D2483">
      <w:pPr>
        <w:ind w:left="-5"/>
        <w:rPr>
          <w:b/>
          <w:bCs/>
        </w:rPr>
      </w:pPr>
    </w:p>
    <w:p w14:paraId="31F05ABE" w14:textId="20CE04CC" w:rsidR="000B12CE" w:rsidRPr="00006A30" w:rsidRDefault="000B12CE" w:rsidP="000B12CE">
      <w:pPr>
        <w:pStyle w:val="Heading60"/>
        <w:rPr>
          <w:szCs w:val="24"/>
        </w:rPr>
      </w:pPr>
      <w:r w:rsidRPr="00006A30">
        <w:rPr>
          <w:szCs w:val="24"/>
        </w:rPr>
        <w:t xml:space="preserve">Please remove </w:t>
      </w:r>
      <w:r>
        <w:rPr>
          <w:szCs w:val="24"/>
        </w:rPr>
        <w:t>this</w:t>
      </w:r>
      <w:r w:rsidRPr="00006A30">
        <w:rPr>
          <w:szCs w:val="24"/>
        </w:rPr>
        <w:t xml:space="preserve"> cover page and apply your own branding to </w:t>
      </w:r>
      <w:r>
        <w:rPr>
          <w:szCs w:val="24"/>
        </w:rPr>
        <w:t xml:space="preserve">the </w:t>
      </w:r>
      <w:r w:rsidRPr="00006A30">
        <w:rPr>
          <w:szCs w:val="24"/>
        </w:rPr>
        <w:t>document before use.</w:t>
      </w:r>
    </w:p>
    <w:p w14:paraId="32B5D2D2" w14:textId="77777777" w:rsidR="002D2483" w:rsidRDefault="002D2483" w:rsidP="002D2483">
      <w:pPr>
        <w:ind w:left="-5"/>
        <w:rPr>
          <w:b/>
          <w:bCs/>
        </w:rPr>
      </w:pPr>
    </w:p>
    <w:p w14:paraId="44F61FC5" w14:textId="77777777" w:rsidR="002D2483" w:rsidRDefault="002D2483" w:rsidP="002D2483">
      <w:pPr>
        <w:ind w:left="-5"/>
        <w:rPr>
          <w:b/>
          <w:bCs/>
        </w:rPr>
      </w:pPr>
    </w:p>
    <w:p w14:paraId="3E7184D1" w14:textId="77777777" w:rsidR="002D2483" w:rsidRDefault="002D2483" w:rsidP="002D2483">
      <w:pPr>
        <w:ind w:left="-5"/>
        <w:rPr>
          <w:b/>
          <w:bCs/>
        </w:rPr>
      </w:pPr>
    </w:p>
    <w:p w14:paraId="5914DABF" w14:textId="77777777" w:rsidR="00E0531F" w:rsidRDefault="00E0531F" w:rsidP="002D2483">
      <w:pPr>
        <w:ind w:left="-5"/>
        <w:rPr>
          <w:b/>
          <w:bCs/>
        </w:rPr>
      </w:pPr>
    </w:p>
    <w:p w14:paraId="201F82B5" w14:textId="77777777" w:rsidR="00E0531F" w:rsidRDefault="00E0531F" w:rsidP="002D2483">
      <w:pPr>
        <w:ind w:left="-5"/>
        <w:rPr>
          <w:b/>
          <w:bCs/>
        </w:rPr>
      </w:pPr>
    </w:p>
    <w:p w14:paraId="5CC71465" w14:textId="77777777" w:rsidR="00E0531F" w:rsidRDefault="00E0531F" w:rsidP="002D2483">
      <w:pPr>
        <w:ind w:left="-5"/>
        <w:rPr>
          <w:b/>
          <w:bCs/>
        </w:rPr>
      </w:pPr>
    </w:p>
    <w:p w14:paraId="5D3BCB3F" w14:textId="77777777" w:rsidR="00E0531F" w:rsidRDefault="00E0531F" w:rsidP="002D2483">
      <w:pPr>
        <w:ind w:left="-5"/>
        <w:rPr>
          <w:b/>
          <w:bCs/>
        </w:rPr>
      </w:pPr>
    </w:p>
    <w:p w14:paraId="0E7F3CB6" w14:textId="77777777" w:rsidR="00E0531F" w:rsidRDefault="00E0531F" w:rsidP="002D2483">
      <w:pPr>
        <w:ind w:left="-5"/>
        <w:rPr>
          <w:b/>
          <w:bCs/>
        </w:rPr>
      </w:pPr>
    </w:p>
    <w:tbl>
      <w:tblPr>
        <w:tblStyle w:val="TableGrid"/>
        <w:tblW w:w="0" w:type="auto"/>
        <w:tblLook w:val="04A0" w:firstRow="1" w:lastRow="0" w:firstColumn="1" w:lastColumn="0" w:noHBand="0" w:noVBand="1"/>
      </w:tblPr>
      <w:tblGrid>
        <w:gridCol w:w="8359"/>
        <w:gridCol w:w="708"/>
        <w:gridCol w:w="709"/>
        <w:gridCol w:w="760"/>
      </w:tblGrid>
      <w:tr w:rsidR="002D2483" w14:paraId="001CFA14" w14:textId="77777777" w:rsidTr="005F7119">
        <w:tc>
          <w:tcPr>
            <w:tcW w:w="10536" w:type="dxa"/>
            <w:gridSpan w:val="4"/>
          </w:tcPr>
          <w:p w14:paraId="064E2CE5" w14:textId="77777777" w:rsidR="002D2483" w:rsidRPr="004A6366" w:rsidRDefault="002D2483" w:rsidP="002D2483">
            <w:pPr>
              <w:pStyle w:val="BodyText0"/>
              <w:numPr>
                <w:ilvl w:val="0"/>
                <w:numId w:val="28"/>
              </w:numPr>
              <w:rPr>
                <w:b/>
                <w:bCs/>
                <w:sz w:val="24"/>
                <w:szCs w:val="24"/>
              </w:rPr>
            </w:pPr>
            <w:r w:rsidRPr="004A6366">
              <w:rPr>
                <w:b/>
                <w:bCs/>
                <w:sz w:val="24"/>
                <w:szCs w:val="24"/>
              </w:rPr>
              <w:lastRenderedPageBreak/>
              <w:t>Policies, controls and procedures</w:t>
            </w:r>
          </w:p>
        </w:tc>
      </w:tr>
      <w:tr w:rsidR="002D2483" w14:paraId="63DBFC71" w14:textId="77777777" w:rsidTr="005F7119">
        <w:tc>
          <w:tcPr>
            <w:tcW w:w="8359" w:type="dxa"/>
          </w:tcPr>
          <w:p w14:paraId="72B27D2C" w14:textId="77777777" w:rsidR="002D2483" w:rsidRPr="004A6366" w:rsidRDefault="002D2483" w:rsidP="005F7119">
            <w:pPr>
              <w:pStyle w:val="BodyText0"/>
              <w:rPr>
                <w:sz w:val="24"/>
                <w:szCs w:val="24"/>
              </w:rPr>
            </w:pPr>
          </w:p>
        </w:tc>
        <w:tc>
          <w:tcPr>
            <w:tcW w:w="708" w:type="dxa"/>
          </w:tcPr>
          <w:p w14:paraId="4478EBC2" w14:textId="77777777" w:rsidR="002D2483" w:rsidRPr="004A6366" w:rsidRDefault="002D2483" w:rsidP="005F7119">
            <w:pPr>
              <w:pStyle w:val="BodyText0"/>
              <w:jc w:val="center"/>
              <w:rPr>
                <w:sz w:val="24"/>
                <w:szCs w:val="24"/>
              </w:rPr>
            </w:pPr>
            <w:r w:rsidRPr="004A6366">
              <w:rPr>
                <w:sz w:val="24"/>
                <w:szCs w:val="24"/>
              </w:rPr>
              <w:t>Yes</w:t>
            </w:r>
          </w:p>
        </w:tc>
        <w:tc>
          <w:tcPr>
            <w:tcW w:w="709" w:type="dxa"/>
          </w:tcPr>
          <w:p w14:paraId="6DF9538E" w14:textId="77777777" w:rsidR="002D2483" w:rsidRPr="004A6366" w:rsidRDefault="002D2483" w:rsidP="005F7119">
            <w:pPr>
              <w:pStyle w:val="BodyText0"/>
              <w:jc w:val="center"/>
              <w:rPr>
                <w:sz w:val="24"/>
                <w:szCs w:val="24"/>
              </w:rPr>
            </w:pPr>
            <w:r w:rsidRPr="004A6366">
              <w:rPr>
                <w:sz w:val="24"/>
                <w:szCs w:val="24"/>
              </w:rPr>
              <w:t>No</w:t>
            </w:r>
          </w:p>
        </w:tc>
        <w:tc>
          <w:tcPr>
            <w:tcW w:w="760" w:type="dxa"/>
          </w:tcPr>
          <w:p w14:paraId="110765E0" w14:textId="77777777" w:rsidR="002D2483" w:rsidRPr="004A6366" w:rsidRDefault="002D2483" w:rsidP="005F7119">
            <w:pPr>
              <w:pStyle w:val="BodyText0"/>
              <w:jc w:val="center"/>
              <w:rPr>
                <w:sz w:val="24"/>
                <w:szCs w:val="24"/>
              </w:rPr>
            </w:pPr>
            <w:r w:rsidRPr="004A6366">
              <w:rPr>
                <w:sz w:val="24"/>
                <w:szCs w:val="24"/>
              </w:rPr>
              <w:t>N/A</w:t>
            </w:r>
          </w:p>
        </w:tc>
      </w:tr>
      <w:tr w:rsidR="002D2483" w14:paraId="2FDDA798" w14:textId="77777777" w:rsidTr="005F7119">
        <w:tc>
          <w:tcPr>
            <w:tcW w:w="8359" w:type="dxa"/>
          </w:tcPr>
          <w:p w14:paraId="0970727D" w14:textId="77777777" w:rsidR="002D2483" w:rsidRPr="004A6366" w:rsidRDefault="002D2483" w:rsidP="005F7119">
            <w:pPr>
              <w:rPr>
                <w:rFonts w:cstheme="minorHAnsi"/>
                <w:sz w:val="24"/>
                <w:szCs w:val="24"/>
              </w:rPr>
            </w:pPr>
            <w:r w:rsidRPr="004A6366">
              <w:rPr>
                <w:rFonts w:cstheme="minorHAnsi"/>
                <w:sz w:val="24"/>
                <w:szCs w:val="24"/>
              </w:rPr>
              <w:t xml:space="preserve">Does the firm have written policies, controls and procedures to mitigate the risk of money laundering, terrorist financing, and proliferation financing? </w:t>
            </w:r>
          </w:p>
        </w:tc>
        <w:tc>
          <w:tcPr>
            <w:tcW w:w="708" w:type="dxa"/>
          </w:tcPr>
          <w:p w14:paraId="39E4ED6B" w14:textId="77777777" w:rsidR="002D2483" w:rsidRPr="004A6366" w:rsidRDefault="002D2483" w:rsidP="005F7119">
            <w:pPr>
              <w:pStyle w:val="BodyText0"/>
              <w:jc w:val="center"/>
              <w:rPr>
                <w:sz w:val="24"/>
                <w:szCs w:val="24"/>
              </w:rPr>
            </w:pPr>
          </w:p>
        </w:tc>
        <w:tc>
          <w:tcPr>
            <w:tcW w:w="709" w:type="dxa"/>
          </w:tcPr>
          <w:p w14:paraId="1E74EAB4" w14:textId="77777777" w:rsidR="002D2483" w:rsidRPr="004A6366" w:rsidRDefault="002D2483" w:rsidP="005F7119">
            <w:pPr>
              <w:pStyle w:val="BodyText0"/>
              <w:jc w:val="center"/>
              <w:rPr>
                <w:sz w:val="24"/>
                <w:szCs w:val="24"/>
              </w:rPr>
            </w:pPr>
          </w:p>
        </w:tc>
        <w:tc>
          <w:tcPr>
            <w:tcW w:w="760" w:type="dxa"/>
          </w:tcPr>
          <w:p w14:paraId="065CC426" w14:textId="77777777" w:rsidR="002D2483" w:rsidRPr="004A6366" w:rsidRDefault="002D2483" w:rsidP="005F7119">
            <w:pPr>
              <w:pStyle w:val="BodyText0"/>
              <w:jc w:val="center"/>
              <w:rPr>
                <w:sz w:val="24"/>
                <w:szCs w:val="24"/>
              </w:rPr>
            </w:pPr>
          </w:p>
        </w:tc>
      </w:tr>
      <w:tr w:rsidR="002D2483" w14:paraId="654FA7CA" w14:textId="77777777" w:rsidTr="005F7119">
        <w:tc>
          <w:tcPr>
            <w:tcW w:w="8359" w:type="dxa"/>
          </w:tcPr>
          <w:p w14:paraId="65733820" w14:textId="77777777" w:rsidR="002D2483" w:rsidRPr="004A6366" w:rsidRDefault="002D2483" w:rsidP="005F7119">
            <w:pPr>
              <w:rPr>
                <w:rFonts w:cstheme="minorHAnsi"/>
                <w:sz w:val="24"/>
                <w:szCs w:val="24"/>
              </w:rPr>
            </w:pPr>
            <w:r w:rsidRPr="004A6366">
              <w:rPr>
                <w:rFonts w:cstheme="minorHAnsi"/>
                <w:sz w:val="24"/>
                <w:szCs w:val="24"/>
              </w:rPr>
              <w:t>Have the policies, controls and procedures been tailored to the specific circumstances of the firm? For example, structure, services provided and client types.</w:t>
            </w:r>
          </w:p>
        </w:tc>
        <w:tc>
          <w:tcPr>
            <w:tcW w:w="708" w:type="dxa"/>
          </w:tcPr>
          <w:p w14:paraId="103D0F86" w14:textId="77777777" w:rsidR="002D2483" w:rsidRPr="004A6366" w:rsidRDefault="002D2483" w:rsidP="005F7119">
            <w:pPr>
              <w:pStyle w:val="BodyText0"/>
              <w:jc w:val="center"/>
              <w:rPr>
                <w:sz w:val="24"/>
                <w:szCs w:val="24"/>
              </w:rPr>
            </w:pPr>
          </w:p>
        </w:tc>
        <w:tc>
          <w:tcPr>
            <w:tcW w:w="709" w:type="dxa"/>
          </w:tcPr>
          <w:p w14:paraId="118950BD" w14:textId="77777777" w:rsidR="002D2483" w:rsidRPr="004A6366" w:rsidRDefault="002D2483" w:rsidP="005F7119">
            <w:pPr>
              <w:pStyle w:val="BodyText0"/>
              <w:jc w:val="center"/>
              <w:rPr>
                <w:sz w:val="24"/>
                <w:szCs w:val="24"/>
              </w:rPr>
            </w:pPr>
          </w:p>
        </w:tc>
        <w:tc>
          <w:tcPr>
            <w:tcW w:w="760" w:type="dxa"/>
          </w:tcPr>
          <w:p w14:paraId="5BEB19F5" w14:textId="77777777" w:rsidR="002D2483" w:rsidRPr="004A6366" w:rsidRDefault="002D2483" w:rsidP="005F7119">
            <w:pPr>
              <w:pStyle w:val="BodyText0"/>
              <w:jc w:val="center"/>
              <w:rPr>
                <w:sz w:val="24"/>
                <w:szCs w:val="24"/>
              </w:rPr>
            </w:pPr>
          </w:p>
        </w:tc>
      </w:tr>
      <w:tr w:rsidR="002D2483" w14:paraId="5571E065" w14:textId="77777777" w:rsidTr="005F7119">
        <w:tc>
          <w:tcPr>
            <w:tcW w:w="8359" w:type="dxa"/>
          </w:tcPr>
          <w:p w14:paraId="3BE4DDC7" w14:textId="77777777" w:rsidR="002D2483" w:rsidRPr="004A6366" w:rsidRDefault="002D2483" w:rsidP="005F7119">
            <w:pPr>
              <w:rPr>
                <w:rFonts w:cstheme="minorHAnsi"/>
                <w:sz w:val="24"/>
                <w:szCs w:val="24"/>
              </w:rPr>
            </w:pPr>
            <w:r w:rsidRPr="004A6366">
              <w:rPr>
                <w:rFonts w:cstheme="minorHAnsi"/>
                <w:sz w:val="24"/>
                <w:szCs w:val="24"/>
              </w:rPr>
              <w:t xml:space="preserve">Do the policies, controls and procedures cover: </w:t>
            </w:r>
          </w:p>
          <w:p w14:paraId="561CFCA0" w14:textId="77777777" w:rsidR="002D2483" w:rsidRPr="004A6366" w:rsidRDefault="002D2483" w:rsidP="002D2483">
            <w:pPr>
              <w:pStyle w:val="ListParagraph"/>
              <w:numPr>
                <w:ilvl w:val="0"/>
                <w:numId w:val="29"/>
              </w:numPr>
              <w:spacing w:after="0" w:line="240" w:lineRule="auto"/>
              <w:rPr>
                <w:rFonts w:cstheme="minorHAnsi"/>
                <w:sz w:val="24"/>
                <w:szCs w:val="24"/>
              </w:rPr>
            </w:pPr>
            <w:r w:rsidRPr="004A6366">
              <w:rPr>
                <w:rFonts w:cstheme="minorHAnsi"/>
                <w:sz w:val="24"/>
                <w:szCs w:val="24"/>
              </w:rPr>
              <w:t xml:space="preserve">risk management </w:t>
            </w:r>
          </w:p>
          <w:p w14:paraId="31145E18" w14:textId="77777777" w:rsidR="002D2483" w:rsidRPr="004A6366" w:rsidRDefault="002D2483" w:rsidP="002D2483">
            <w:pPr>
              <w:pStyle w:val="ListParagraph"/>
              <w:numPr>
                <w:ilvl w:val="0"/>
                <w:numId w:val="29"/>
              </w:numPr>
              <w:spacing w:after="0" w:line="240" w:lineRule="auto"/>
              <w:rPr>
                <w:rFonts w:cstheme="minorHAnsi"/>
                <w:sz w:val="24"/>
                <w:szCs w:val="24"/>
              </w:rPr>
            </w:pPr>
            <w:r w:rsidRPr="004A6366">
              <w:rPr>
                <w:rFonts w:cstheme="minorHAnsi"/>
                <w:sz w:val="24"/>
                <w:szCs w:val="24"/>
              </w:rPr>
              <w:t xml:space="preserve">internal controls </w:t>
            </w:r>
          </w:p>
          <w:p w14:paraId="756A7BA2" w14:textId="77777777" w:rsidR="002D2483" w:rsidRPr="004A6366" w:rsidRDefault="002D2483" w:rsidP="002D2483">
            <w:pPr>
              <w:pStyle w:val="ListParagraph"/>
              <w:numPr>
                <w:ilvl w:val="0"/>
                <w:numId w:val="29"/>
              </w:numPr>
              <w:spacing w:after="0" w:line="240" w:lineRule="auto"/>
              <w:rPr>
                <w:rFonts w:cstheme="minorHAnsi"/>
                <w:sz w:val="24"/>
                <w:szCs w:val="24"/>
              </w:rPr>
            </w:pPr>
            <w:r w:rsidRPr="004A6366">
              <w:rPr>
                <w:rFonts w:cstheme="minorHAnsi"/>
                <w:sz w:val="24"/>
                <w:szCs w:val="24"/>
              </w:rPr>
              <w:t xml:space="preserve">staff training </w:t>
            </w:r>
          </w:p>
          <w:p w14:paraId="1115E98B" w14:textId="77777777" w:rsidR="002D2483" w:rsidRPr="004A6366" w:rsidRDefault="002D2483" w:rsidP="002D2483">
            <w:pPr>
              <w:pStyle w:val="ListParagraph"/>
              <w:numPr>
                <w:ilvl w:val="0"/>
                <w:numId w:val="29"/>
              </w:numPr>
              <w:spacing w:after="0" w:line="240" w:lineRule="auto"/>
              <w:rPr>
                <w:rFonts w:cstheme="minorHAnsi"/>
                <w:sz w:val="24"/>
                <w:szCs w:val="24"/>
              </w:rPr>
            </w:pPr>
            <w:r w:rsidRPr="004A6366">
              <w:rPr>
                <w:rFonts w:cstheme="minorHAnsi"/>
                <w:sz w:val="24"/>
                <w:szCs w:val="24"/>
              </w:rPr>
              <w:t xml:space="preserve">customer due diligence </w:t>
            </w:r>
          </w:p>
          <w:p w14:paraId="10AD3E5C" w14:textId="77777777" w:rsidR="002D2483" w:rsidRPr="004A6366" w:rsidRDefault="002D2483" w:rsidP="002D2483">
            <w:pPr>
              <w:pStyle w:val="ListParagraph"/>
              <w:numPr>
                <w:ilvl w:val="0"/>
                <w:numId w:val="29"/>
              </w:numPr>
              <w:spacing w:after="0" w:line="240" w:lineRule="auto"/>
              <w:rPr>
                <w:rFonts w:cstheme="minorHAnsi"/>
                <w:sz w:val="24"/>
                <w:szCs w:val="24"/>
              </w:rPr>
            </w:pPr>
            <w:r w:rsidRPr="004A6366">
              <w:rPr>
                <w:rFonts w:cstheme="minorHAnsi"/>
                <w:sz w:val="24"/>
                <w:szCs w:val="24"/>
              </w:rPr>
              <w:t xml:space="preserve">record keeping </w:t>
            </w:r>
          </w:p>
          <w:p w14:paraId="613E0020" w14:textId="77777777" w:rsidR="002D2483" w:rsidRPr="004A6366" w:rsidRDefault="002D2483" w:rsidP="002D2483">
            <w:pPr>
              <w:pStyle w:val="ListParagraph"/>
              <w:numPr>
                <w:ilvl w:val="0"/>
                <w:numId w:val="29"/>
              </w:numPr>
              <w:spacing w:after="0" w:line="240" w:lineRule="auto"/>
              <w:rPr>
                <w:rFonts w:cstheme="minorHAnsi"/>
                <w:sz w:val="24"/>
                <w:szCs w:val="24"/>
              </w:rPr>
            </w:pPr>
            <w:r w:rsidRPr="004A6366">
              <w:rPr>
                <w:rFonts w:cstheme="minorHAnsi"/>
                <w:sz w:val="24"/>
                <w:szCs w:val="24"/>
              </w:rPr>
              <w:t>monitoring of compliance</w:t>
            </w:r>
          </w:p>
          <w:p w14:paraId="2297A804" w14:textId="77777777" w:rsidR="002D2483" w:rsidRPr="004A6366" w:rsidRDefault="002D2483" w:rsidP="002D2483">
            <w:pPr>
              <w:pStyle w:val="ListParagraph"/>
              <w:numPr>
                <w:ilvl w:val="0"/>
                <w:numId w:val="29"/>
              </w:numPr>
              <w:spacing w:after="0" w:line="240" w:lineRule="auto"/>
              <w:rPr>
                <w:rFonts w:cstheme="minorHAnsi"/>
                <w:sz w:val="24"/>
                <w:szCs w:val="24"/>
              </w:rPr>
            </w:pPr>
            <w:r w:rsidRPr="004A6366">
              <w:rPr>
                <w:rFonts w:eastAsia="Times New Roman" w:cs="Arial"/>
                <w:color w:val="000000"/>
                <w:sz w:val="24"/>
                <w:szCs w:val="24"/>
                <w:shd w:val="clear" w:color="auto" w:fill="FFFFFF"/>
              </w:rPr>
              <w:t xml:space="preserve">reporting controls for suspicious </w:t>
            </w:r>
            <w:r w:rsidRPr="004A6366">
              <w:rPr>
                <w:rFonts w:cstheme="minorHAnsi"/>
                <w:sz w:val="24"/>
                <w:szCs w:val="24"/>
              </w:rPr>
              <w:t>high-risk factors identified by AAT?</w:t>
            </w:r>
            <w:r w:rsidRPr="004A6366">
              <w:rPr>
                <w:rFonts w:cstheme="minorHAnsi"/>
                <w:sz w:val="24"/>
                <w:szCs w:val="24"/>
              </w:rPr>
              <w:br/>
            </w:r>
          </w:p>
        </w:tc>
        <w:tc>
          <w:tcPr>
            <w:tcW w:w="708" w:type="dxa"/>
          </w:tcPr>
          <w:p w14:paraId="2F155382" w14:textId="77777777" w:rsidR="002D2483" w:rsidRPr="004A6366" w:rsidRDefault="002D2483" w:rsidP="005F7119">
            <w:pPr>
              <w:pStyle w:val="BodyText0"/>
              <w:jc w:val="center"/>
              <w:rPr>
                <w:sz w:val="24"/>
                <w:szCs w:val="24"/>
              </w:rPr>
            </w:pPr>
          </w:p>
        </w:tc>
        <w:tc>
          <w:tcPr>
            <w:tcW w:w="709" w:type="dxa"/>
          </w:tcPr>
          <w:p w14:paraId="60316297" w14:textId="77777777" w:rsidR="002D2483" w:rsidRPr="004A6366" w:rsidRDefault="002D2483" w:rsidP="005F7119">
            <w:pPr>
              <w:pStyle w:val="BodyText0"/>
              <w:jc w:val="center"/>
              <w:rPr>
                <w:sz w:val="24"/>
                <w:szCs w:val="24"/>
              </w:rPr>
            </w:pPr>
          </w:p>
        </w:tc>
        <w:tc>
          <w:tcPr>
            <w:tcW w:w="760" w:type="dxa"/>
          </w:tcPr>
          <w:p w14:paraId="61A015D1" w14:textId="77777777" w:rsidR="002D2483" w:rsidRPr="004A6366" w:rsidRDefault="002D2483" w:rsidP="005F7119">
            <w:pPr>
              <w:pStyle w:val="BodyText0"/>
              <w:jc w:val="center"/>
              <w:rPr>
                <w:sz w:val="24"/>
                <w:szCs w:val="24"/>
              </w:rPr>
            </w:pPr>
          </w:p>
        </w:tc>
      </w:tr>
      <w:tr w:rsidR="002D2483" w14:paraId="13F6EFF3" w14:textId="77777777" w:rsidTr="005F7119">
        <w:tc>
          <w:tcPr>
            <w:tcW w:w="8359" w:type="dxa"/>
          </w:tcPr>
          <w:p w14:paraId="0CBA6AFF" w14:textId="77777777" w:rsidR="002D2483" w:rsidRPr="004A6366" w:rsidRDefault="002D2483" w:rsidP="005F7119">
            <w:pPr>
              <w:rPr>
                <w:rFonts w:eastAsia="Times New Roman" w:cstheme="minorHAnsi"/>
                <w:sz w:val="24"/>
                <w:szCs w:val="24"/>
                <w:lang w:eastAsia="en-GB"/>
              </w:rPr>
            </w:pPr>
            <w:r w:rsidRPr="004A6366">
              <w:rPr>
                <w:rFonts w:cstheme="minorHAnsi"/>
                <w:sz w:val="24"/>
                <w:szCs w:val="24"/>
              </w:rPr>
              <w:t>Are the policies, controls and procedures reviewed and updated regularly and is this approved by someone senior in the firm?</w:t>
            </w:r>
          </w:p>
        </w:tc>
        <w:tc>
          <w:tcPr>
            <w:tcW w:w="708" w:type="dxa"/>
          </w:tcPr>
          <w:p w14:paraId="66A7661E" w14:textId="77777777" w:rsidR="002D2483" w:rsidRPr="004A6366" w:rsidRDefault="002D2483" w:rsidP="005F7119">
            <w:pPr>
              <w:pStyle w:val="BodyText0"/>
              <w:jc w:val="center"/>
              <w:rPr>
                <w:sz w:val="24"/>
                <w:szCs w:val="24"/>
              </w:rPr>
            </w:pPr>
          </w:p>
        </w:tc>
        <w:tc>
          <w:tcPr>
            <w:tcW w:w="709" w:type="dxa"/>
          </w:tcPr>
          <w:p w14:paraId="3F05708E" w14:textId="77777777" w:rsidR="002D2483" w:rsidRPr="004A6366" w:rsidRDefault="002D2483" w:rsidP="005F7119">
            <w:pPr>
              <w:pStyle w:val="BodyText0"/>
              <w:jc w:val="center"/>
              <w:rPr>
                <w:sz w:val="24"/>
                <w:szCs w:val="24"/>
              </w:rPr>
            </w:pPr>
          </w:p>
        </w:tc>
        <w:tc>
          <w:tcPr>
            <w:tcW w:w="760" w:type="dxa"/>
          </w:tcPr>
          <w:p w14:paraId="4EBBC164" w14:textId="77777777" w:rsidR="002D2483" w:rsidRPr="004A6366" w:rsidRDefault="002D2483" w:rsidP="005F7119">
            <w:pPr>
              <w:pStyle w:val="BodyText0"/>
              <w:jc w:val="center"/>
              <w:rPr>
                <w:sz w:val="24"/>
                <w:szCs w:val="24"/>
              </w:rPr>
            </w:pPr>
          </w:p>
        </w:tc>
      </w:tr>
      <w:tr w:rsidR="002D2483" w14:paraId="3C9B6AD6" w14:textId="77777777" w:rsidTr="005F7119">
        <w:tc>
          <w:tcPr>
            <w:tcW w:w="8359" w:type="dxa"/>
          </w:tcPr>
          <w:p w14:paraId="035FEFDC" w14:textId="77777777" w:rsidR="002D2483" w:rsidRPr="004A6366" w:rsidRDefault="002D2483" w:rsidP="005F7119">
            <w:pPr>
              <w:rPr>
                <w:rFonts w:cstheme="minorHAnsi"/>
                <w:sz w:val="24"/>
                <w:szCs w:val="24"/>
              </w:rPr>
            </w:pPr>
            <w:r w:rsidRPr="004A6366">
              <w:rPr>
                <w:rFonts w:cstheme="minorHAnsi"/>
                <w:sz w:val="24"/>
                <w:szCs w:val="24"/>
              </w:rPr>
              <w:t xml:space="preserve">Have the policies, controls and procedures been communicated to staff, made readily available for reference by all staff and is there evidence of this? </w:t>
            </w:r>
          </w:p>
        </w:tc>
        <w:tc>
          <w:tcPr>
            <w:tcW w:w="708" w:type="dxa"/>
          </w:tcPr>
          <w:p w14:paraId="12816F57" w14:textId="77777777" w:rsidR="002D2483" w:rsidRPr="004A6366" w:rsidRDefault="002D2483" w:rsidP="005F7119">
            <w:pPr>
              <w:pStyle w:val="BodyText0"/>
              <w:jc w:val="center"/>
              <w:rPr>
                <w:sz w:val="24"/>
                <w:szCs w:val="24"/>
              </w:rPr>
            </w:pPr>
          </w:p>
        </w:tc>
        <w:tc>
          <w:tcPr>
            <w:tcW w:w="709" w:type="dxa"/>
          </w:tcPr>
          <w:p w14:paraId="0A991ABA" w14:textId="77777777" w:rsidR="002D2483" w:rsidRPr="004A6366" w:rsidRDefault="002D2483" w:rsidP="005F7119">
            <w:pPr>
              <w:pStyle w:val="BodyText0"/>
              <w:jc w:val="center"/>
              <w:rPr>
                <w:sz w:val="24"/>
                <w:szCs w:val="24"/>
              </w:rPr>
            </w:pPr>
          </w:p>
        </w:tc>
        <w:tc>
          <w:tcPr>
            <w:tcW w:w="760" w:type="dxa"/>
          </w:tcPr>
          <w:p w14:paraId="2EA2F4F0" w14:textId="77777777" w:rsidR="002D2483" w:rsidRPr="004A6366" w:rsidRDefault="002D2483" w:rsidP="005F7119">
            <w:pPr>
              <w:pStyle w:val="BodyText0"/>
              <w:jc w:val="center"/>
              <w:rPr>
                <w:sz w:val="24"/>
                <w:szCs w:val="24"/>
              </w:rPr>
            </w:pPr>
          </w:p>
        </w:tc>
      </w:tr>
      <w:tr w:rsidR="00E0531F" w14:paraId="187CE865" w14:textId="77777777" w:rsidTr="005F7119">
        <w:tc>
          <w:tcPr>
            <w:tcW w:w="8359" w:type="dxa"/>
          </w:tcPr>
          <w:p w14:paraId="2F950CAF" w14:textId="7DC927B6" w:rsidR="00E0531F" w:rsidRPr="004A6366" w:rsidRDefault="00E0531F" w:rsidP="00E0531F">
            <w:pPr>
              <w:rPr>
                <w:rFonts w:cstheme="minorHAnsi"/>
                <w:sz w:val="24"/>
                <w:szCs w:val="24"/>
              </w:rPr>
            </w:pPr>
            <w:r w:rsidRPr="004A6366">
              <w:rPr>
                <w:sz w:val="24"/>
                <w:szCs w:val="24"/>
              </w:rPr>
              <w:t xml:space="preserve">Has the firm designated a member of its management team to be responsible for compliance with the regulations (this may be the same as the Nominated Officer)? </w:t>
            </w:r>
          </w:p>
        </w:tc>
        <w:tc>
          <w:tcPr>
            <w:tcW w:w="708" w:type="dxa"/>
          </w:tcPr>
          <w:p w14:paraId="041457AA" w14:textId="77777777" w:rsidR="00E0531F" w:rsidRPr="004A6366" w:rsidRDefault="00E0531F" w:rsidP="00E0531F">
            <w:pPr>
              <w:pStyle w:val="BodyText0"/>
              <w:jc w:val="center"/>
              <w:rPr>
                <w:sz w:val="24"/>
                <w:szCs w:val="24"/>
              </w:rPr>
            </w:pPr>
          </w:p>
        </w:tc>
        <w:tc>
          <w:tcPr>
            <w:tcW w:w="709" w:type="dxa"/>
          </w:tcPr>
          <w:p w14:paraId="1B73D02E" w14:textId="77777777" w:rsidR="00E0531F" w:rsidRPr="004A6366" w:rsidRDefault="00E0531F" w:rsidP="00E0531F">
            <w:pPr>
              <w:pStyle w:val="BodyText0"/>
              <w:jc w:val="center"/>
              <w:rPr>
                <w:sz w:val="24"/>
                <w:szCs w:val="24"/>
              </w:rPr>
            </w:pPr>
          </w:p>
        </w:tc>
        <w:tc>
          <w:tcPr>
            <w:tcW w:w="760" w:type="dxa"/>
          </w:tcPr>
          <w:p w14:paraId="450629C3" w14:textId="77777777" w:rsidR="00E0531F" w:rsidRPr="004A6366" w:rsidRDefault="00E0531F" w:rsidP="00E0531F">
            <w:pPr>
              <w:pStyle w:val="BodyText0"/>
              <w:jc w:val="center"/>
              <w:rPr>
                <w:sz w:val="24"/>
                <w:szCs w:val="24"/>
              </w:rPr>
            </w:pPr>
          </w:p>
        </w:tc>
      </w:tr>
      <w:tr w:rsidR="00E0531F" w14:paraId="072357D3" w14:textId="77777777" w:rsidTr="005F7119">
        <w:tc>
          <w:tcPr>
            <w:tcW w:w="8359" w:type="dxa"/>
          </w:tcPr>
          <w:p w14:paraId="5544D654" w14:textId="71ECEE19" w:rsidR="00E0531F" w:rsidRPr="004A6366" w:rsidRDefault="00E0531F" w:rsidP="00E0531F">
            <w:pPr>
              <w:rPr>
                <w:sz w:val="24"/>
                <w:szCs w:val="24"/>
              </w:rPr>
            </w:pPr>
            <w:r w:rsidRPr="004A6366">
              <w:rPr>
                <w:sz w:val="24"/>
                <w:szCs w:val="24"/>
              </w:rPr>
              <w:t>If the firm is part of a group or has separate departments, are policies, controls and procedures consistently applied across all parts of the group / departments?</w:t>
            </w:r>
          </w:p>
        </w:tc>
        <w:tc>
          <w:tcPr>
            <w:tcW w:w="708" w:type="dxa"/>
          </w:tcPr>
          <w:p w14:paraId="4CDF4A9A" w14:textId="77777777" w:rsidR="00E0531F" w:rsidRPr="004A6366" w:rsidRDefault="00E0531F" w:rsidP="00E0531F">
            <w:pPr>
              <w:pStyle w:val="BodyText0"/>
              <w:jc w:val="center"/>
              <w:rPr>
                <w:sz w:val="24"/>
                <w:szCs w:val="24"/>
              </w:rPr>
            </w:pPr>
          </w:p>
        </w:tc>
        <w:tc>
          <w:tcPr>
            <w:tcW w:w="709" w:type="dxa"/>
          </w:tcPr>
          <w:p w14:paraId="2D3DD9FA" w14:textId="77777777" w:rsidR="00E0531F" w:rsidRPr="004A6366" w:rsidRDefault="00E0531F" w:rsidP="00E0531F">
            <w:pPr>
              <w:pStyle w:val="BodyText0"/>
              <w:jc w:val="center"/>
              <w:rPr>
                <w:sz w:val="24"/>
                <w:szCs w:val="24"/>
              </w:rPr>
            </w:pPr>
          </w:p>
        </w:tc>
        <w:tc>
          <w:tcPr>
            <w:tcW w:w="760" w:type="dxa"/>
          </w:tcPr>
          <w:p w14:paraId="38E0121B" w14:textId="77777777" w:rsidR="00E0531F" w:rsidRPr="004A6366" w:rsidRDefault="00E0531F" w:rsidP="00E0531F">
            <w:pPr>
              <w:pStyle w:val="BodyText0"/>
              <w:jc w:val="center"/>
              <w:rPr>
                <w:sz w:val="24"/>
                <w:szCs w:val="24"/>
              </w:rPr>
            </w:pPr>
          </w:p>
        </w:tc>
      </w:tr>
    </w:tbl>
    <w:p w14:paraId="0942372A" w14:textId="3CED28A4" w:rsidR="004A6366" w:rsidRDefault="004A6366" w:rsidP="00E0531F">
      <w:r>
        <w:br w:type="page"/>
      </w:r>
    </w:p>
    <w:tbl>
      <w:tblPr>
        <w:tblStyle w:val="TableGrid"/>
        <w:tblW w:w="0" w:type="auto"/>
        <w:tblLook w:val="04A0" w:firstRow="1" w:lastRow="0" w:firstColumn="1" w:lastColumn="0" w:noHBand="0" w:noVBand="1"/>
      </w:tblPr>
      <w:tblGrid>
        <w:gridCol w:w="8366"/>
        <w:gridCol w:w="706"/>
        <w:gridCol w:w="706"/>
        <w:gridCol w:w="758"/>
      </w:tblGrid>
      <w:tr w:rsidR="002D2483" w14:paraId="748385A5" w14:textId="77777777" w:rsidTr="005F7119">
        <w:tc>
          <w:tcPr>
            <w:tcW w:w="10536" w:type="dxa"/>
            <w:gridSpan w:val="4"/>
          </w:tcPr>
          <w:p w14:paraId="4C4B0173" w14:textId="77777777" w:rsidR="002D2483" w:rsidRPr="004A6366" w:rsidRDefault="002D2483" w:rsidP="002D2483">
            <w:pPr>
              <w:pStyle w:val="BodyText0"/>
              <w:numPr>
                <w:ilvl w:val="0"/>
                <w:numId w:val="28"/>
              </w:numPr>
              <w:rPr>
                <w:sz w:val="24"/>
                <w:szCs w:val="24"/>
              </w:rPr>
            </w:pPr>
            <w:r w:rsidRPr="004A6366">
              <w:rPr>
                <w:b/>
                <w:bCs/>
                <w:sz w:val="24"/>
                <w:szCs w:val="24"/>
              </w:rPr>
              <w:lastRenderedPageBreak/>
              <w:t>Client due diligence (CDD)</w:t>
            </w:r>
          </w:p>
        </w:tc>
      </w:tr>
      <w:tr w:rsidR="002D2483" w14:paraId="0C59E58F" w14:textId="77777777" w:rsidTr="005F7119">
        <w:tc>
          <w:tcPr>
            <w:tcW w:w="8366" w:type="dxa"/>
          </w:tcPr>
          <w:p w14:paraId="74AB0838" w14:textId="77777777" w:rsidR="002D2483" w:rsidRPr="004A6366" w:rsidRDefault="002D2483" w:rsidP="005F7119">
            <w:pPr>
              <w:pStyle w:val="BodyText0"/>
              <w:rPr>
                <w:sz w:val="24"/>
                <w:szCs w:val="24"/>
              </w:rPr>
            </w:pPr>
          </w:p>
        </w:tc>
        <w:tc>
          <w:tcPr>
            <w:tcW w:w="706" w:type="dxa"/>
          </w:tcPr>
          <w:p w14:paraId="60674128" w14:textId="77777777" w:rsidR="002D2483" w:rsidRPr="004A6366" w:rsidRDefault="002D2483" w:rsidP="005F7119">
            <w:pPr>
              <w:pStyle w:val="BodyText0"/>
              <w:jc w:val="center"/>
              <w:rPr>
                <w:sz w:val="24"/>
                <w:szCs w:val="24"/>
              </w:rPr>
            </w:pPr>
            <w:r w:rsidRPr="004A6366">
              <w:rPr>
                <w:sz w:val="24"/>
                <w:szCs w:val="24"/>
              </w:rPr>
              <w:t>Yes</w:t>
            </w:r>
          </w:p>
        </w:tc>
        <w:tc>
          <w:tcPr>
            <w:tcW w:w="706" w:type="dxa"/>
          </w:tcPr>
          <w:p w14:paraId="743B7C43" w14:textId="77777777" w:rsidR="002D2483" w:rsidRPr="004A6366" w:rsidRDefault="002D2483" w:rsidP="005F7119">
            <w:pPr>
              <w:pStyle w:val="BodyText0"/>
              <w:jc w:val="center"/>
              <w:rPr>
                <w:sz w:val="24"/>
                <w:szCs w:val="24"/>
              </w:rPr>
            </w:pPr>
            <w:r w:rsidRPr="004A6366">
              <w:rPr>
                <w:sz w:val="24"/>
                <w:szCs w:val="24"/>
              </w:rPr>
              <w:t>No</w:t>
            </w:r>
          </w:p>
        </w:tc>
        <w:tc>
          <w:tcPr>
            <w:tcW w:w="758" w:type="dxa"/>
          </w:tcPr>
          <w:p w14:paraId="291B034A" w14:textId="77777777" w:rsidR="002D2483" w:rsidRPr="004A6366" w:rsidRDefault="002D2483" w:rsidP="005F7119">
            <w:pPr>
              <w:pStyle w:val="BodyText0"/>
              <w:jc w:val="center"/>
              <w:rPr>
                <w:sz w:val="24"/>
                <w:szCs w:val="24"/>
              </w:rPr>
            </w:pPr>
            <w:r w:rsidRPr="004A6366">
              <w:rPr>
                <w:sz w:val="24"/>
                <w:szCs w:val="24"/>
              </w:rPr>
              <w:t>N/A</w:t>
            </w:r>
          </w:p>
        </w:tc>
      </w:tr>
      <w:tr w:rsidR="002D2483" w14:paraId="1B4113B3" w14:textId="77777777" w:rsidTr="005F7119">
        <w:tc>
          <w:tcPr>
            <w:tcW w:w="8366" w:type="dxa"/>
          </w:tcPr>
          <w:p w14:paraId="6FC850D9" w14:textId="77777777" w:rsidR="002D2483" w:rsidRPr="004A6366" w:rsidRDefault="002D2483" w:rsidP="005F7119">
            <w:pPr>
              <w:rPr>
                <w:rFonts w:cstheme="minorHAnsi"/>
                <w:sz w:val="24"/>
                <w:szCs w:val="24"/>
              </w:rPr>
            </w:pPr>
            <w:r w:rsidRPr="004A6366">
              <w:rPr>
                <w:rFonts w:cstheme="minorHAnsi"/>
                <w:sz w:val="24"/>
                <w:szCs w:val="24"/>
              </w:rPr>
              <w:t>Does the firm have procedures to check a client’s identity and business activities that mitigate the risk of money laundering, terrorist financing, and proliferation financing?</w:t>
            </w:r>
          </w:p>
        </w:tc>
        <w:tc>
          <w:tcPr>
            <w:tcW w:w="706" w:type="dxa"/>
          </w:tcPr>
          <w:p w14:paraId="72D293FC" w14:textId="77777777" w:rsidR="002D2483" w:rsidRPr="004A6366" w:rsidRDefault="002D2483" w:rsidP="005F7119">
            <w:pPr>
              <w:pStyle w:val="BodyText0"/>
              <w:jc w:val="center"/>
              <w:rPr>
                <w:rFonts w:cstheme="minorHAnsi"/>
                <w:sz w:val="24"/>
                <w:szCs w:val="24"/>
              </w:rPr>
            </w:pPr>
          </w:p>
        </w:tc>
        <w:tc>
          <w:tcPr>
            <w:tcW w:w="706" w:type="dxa"/>
          </w:tcPr>
          <w:p w14:paraId="13840DD4" w14:textId="77777777" w:rsidR="002D2483" w:rsidRPr="004A6366" w:rsidRDefault="002D2483" w:rsidP="005F7119">
            <w:pPr>
              <w:pStyle w:val="BodyText0"/>
              <w:jc w:val="center"/>
              <w:rPr>
                <w:rFonts w:cstheme="minorHAnsi"/>
                <w:sz w:val="24"/>
                <w:szCs w:val="24"/>
              </w:rPr>
            </w:pPr>
          </w:p>
        </w:tc>
        <w:tc>
          <w:tcPr>
            <w:tcW w:w="758" w:type="dxa"/>
          </w:tcPr>
          <w:p w14:paraId="4C134B6B" w14:textId="77777777" w:rsidR="002D2483" w:rsidRPr="004A6366" w:rsidRDefault="002D2483" w:rsidP="005F7119">
            <w:pPr>
              <w:pStyle w:val="BodyText0"/>
              <w:jc w:val="center"/>
              <w:rPr>
                <w:rFonts w:cstheme="minorHAnsi"/>
                <w:sz w:val="24"/>
                <w:szCs w:val="24"/>
              </w:rPr>
            </w:pPr>
          </w:p>
        </w:tc>
      </w:tr>
      <w:tr w:rsidR="002D2483" w14:paraId="2A6DD2DD" w14:textId="77777777" w:rsidTr="005F7119">
        <w:tc>
          <w:tcPr>
            <w:tcW w:w="8366" w:type="dxa"/>
          </w:tcPr>
          <w:p w14:paraId="2A9D8CF9" w14:textId="77777777" w:rsidR="002D2483" w:rsidRPr="004A6366" w:rsidRDefault="002D2483" w:rsidP="005F7119">
            <w:pPr>
              <w:rPr>
                <w:rFonts w:cstheme="minorHAnsi"/>
                <w:sz w:val="24"/>
                <w:szCs w:val="24"/>
              </w:rPr>
            </w:pPr>
            <w:r w:rsidRPr="004A6366">
              <w:rPr>
                <w:rFonts w:cstheme="minorHAnsi"/>
                <w:sz w:val="24"/>
                <w:szCs w:val="24"/>
              </w:rPr>
              <w:t xml:space="preserve">Are there controls in place to ensure that CDD is undertaken prior to services being provided to the client? </w:t>
            </w:r>
          </w:p>
        </w:tc>
        <w:tc>
          <w:tcPr>
            <w:tcW w:w="706" w:type="dxa"/>
          </w:tcPr>
          <w:p w14:paraId="79360937" w14:textId="77777777" w:rsidR="002D2483" w:rsidRPr="004A6366" w:rsidRDefault="002D2483" w:rsidP="005F7119">
            <w:pPr>
              <w:pStyle w:val="BodyText0"/>
              <w:jc w:val="center"/>
              <w:rPr>
                <w:rFonts w:cstheme="minorHAnsi"/>
                <w:sz w:val="24"/>
                <w:szCs w:val="24"/>
              </w:rPr>
            </w:pPr>
          </w:p>
        </w:tc>
        <w:tc>
          <w:tcPr>
            <w:tcW w:w="706" w:type="dxa"/>
          </w:tcPr>
          <w:p w14:paraId="290C7E3D" w14:textId="77777777" w:rsidR="002D2483" w:rsidRPr="004A6366" w:rsidRDefault="002D2483" w:rsidP="005F7119">
            <w:pPr>
              <w:pStyle w:val="BodyText0"/>
              <w:jc w:val="center"/>
              <w:rPr>
                <w:rFonts w:cstheme="minorHAnsi"/>
                <w:sz w:val="24"/>
                <w:szCs w:val="24"/>
              </w:rPr>
            </w:pPr>
          </w:p>
        </w:tc>
        <w:tc>
          <w:tcPr>
            <w:tcW w:w="758" w:type="dxa"/>
          </w:tcPr>
          <w:p w14:paraId="5F53BC5B" w14:textId="77777777" w:rsidR="002D2483" w:rsidRPr="004A6366" w:rsidRDefault="002D2483" w:rsidP="005F7119">
            <w:pPr>
              <w:pStyle w:val="BodyText0"/>
              <w:jc w:val="center"/>
              <w:rPr>
                <w:rFonts w:cstheme="minorHAnsi"/>
                <w:sz w:val="24"/>
                <w:szCs w:val="24"/>
              </w:rPr>
            </w:pPr>
          </w:p>
        </w:tc>
      </w:tr>
      <w:tr w:rsidR="002D2483" w14:paraId="53FC9C7D" w14:textId="77777777" w:rsidTr="005F7119">
        <w:tc>
          <w:tcPr>
            <w:tcW w:w="8366" w:type="dxa"/>
          </w:tcPr>
          <w:p w14:paraId="523F4007" w14:textId="77777777" w:rsidR="002D2483" w:rsidRPr="004A6366" w:rsidRDefault="002D2483" w:rsidP="005F7119">
            <w:pPr>
              <w:rPr>
                <w:rFonts w:cstheme="minorHAnsi"/>
                <w:color w:val="002A00"/>
                <w:sz w:val="24"/>
                <w:szCs w:val="24"/>
                <w:lang w:val="en"/>
              </w:rPr>
            </w:pPr>
            <w:r w:rsidRPr="004A6366">
              <w:rPr>
                <w:rFonts w:cstheme="minorHAnsi"/>
                <w:sz w:val="24"/>
                <w:szCs w:val="24"/>
              </w:rPr>
              <w:t xml:space="preserve">Does the firm use a recognised and reliable electronic AML system that </w:t>
            </w:r>
            <w:r w:rsidRPr="004A6366">
              <w:rPr>
                <w:rFonts w:cstheme="minorHAnsi"/>
                <w:sz w:val="24"/>
                <w:szCs w:val="24"/>
                <w:lang w:val="en"/>
              </w:rPr>
              <w:t>provides sufficient assurance as to the identity of the individual</w:t>
            </w:r>
            <w:r w:rsidRPr="004A6366">
              <w:rPr>
                <w:rFonts w:cstheme="minorHAnsi"/>
                <w:sz w:val="24"/>
                <w:szCs w:val="24"/>
              </w:rPr>
              <w:t xml:space="preserve"> to record its client due diligence?</w:t>
            </w:r>
            <w:r w:rsidRPr="004A6366">
              <w:rPr>
                <w:rFonts w:cstheme="minorHAnsi"/>
                <w:color w:val="002A00"/>
                <w:sz w:val="24"/>
                <w:szCs w:val="24"/>
                <w:lang w:val="en"/>
              </w:rPr>
              <w:t xml:space="preserve"> </w:t>
            </w:r>
          </w:p>
        </w:tc>
        <w:tc>
          <w:tcPr>
            <w:tcW w:w="706" w:type="dxa"/>
          </w:tcPr>
          <w:p w14:paraId="5F881AEB" w14:textId="77777777" w:rsidR="002D2483" w:rsidRPr="004A6366" w:rsidRDefault="002D2483" w:rsidP="005F7119">
            <w:pPr>
              <w:pStyle w:val="BodyText0"/>
              <w:jc w:val="center"/>
              <w:rPr>
                <w:rFonts w:cstheme="minorHAnsi"/>
                <w:sz w:val="24"/>
                <w:szCs w:val="24"/>
              </w:rPr>
            </w:pPr>
          </w:p>
        </w:tc>
        <w:tc>
          <w:tcPr>
            <w:tcW w:w="706" w:type="dxa"/>
          </w:tcPr>
          <w:p w14:paraId="037D8310" w14:textId="77777777" w:rsidR="002D2483" w:rsidRPr="004A6366" w:rsidRDefault="002D2483" w:rsidP="005F7119">
            <w:pPr>
              <w:pStyle w:val="BodyText0"/>
              <w:jc w:val="center"/>
              <w:rPr>
                <w:rFonts w:cstheme="minorHAnsi"/>
                <w:sz w:val="24"/>
                <w:szCs w:val="24"/>
              </w:rPr>
            </w:pPr>
          </w:p>
        </w:tc>
        <w:tc>
          <w:tcPr>
            <w:tcW w:w="758" w:type="dxa"/>
          </w:tcPr>
          <w:p w14:paraId="0119C08D" w14:textId="77777777" w:rsidR="002D2483" w:rsidRPr="004A6366" w:rsidRDefault="002D2483" w:rsidP="005F7119">
            <w:pPr>
              <w:pStyle w:val="BodyText0"/>
              <w:jc w:val="center"/>
              <w:rPr>
                <w:rFonts w:cstheme="minorHAnsi"/>
                <w:sz w:val="24"/>
                <w:szCs w:val="24"/>
              </w:rPr>
            </w:pPr>
          </w:p>
        </w:tc>
      </w:tr>
      <w:tr w:rsidR="002D2483" w14:paraId="05916D8E" w14:textId="77777777" w:rsidTr="005F7119">
        <w:tc>
          <w:tcPr>
            <w:tcW w:w="8366" w:type="dxa"/>
          </w:tcPr>
          <w:p w14:paraId="1D0C5B41" w14:textId="77777777" w:rsidR="002D2483" w:rsidRPr="004A6366" w:rsidRDefault="002D2483" w:rsidP="005F7119">
            <w:pPr>
              <w:rPr>
                <w:rFonts w:cstheme="minorHAnsi"/>
                <w:sz w:val="24"/>
                <w:szCs w:val="24"/>
              </w:rPr>
            </w:pPr>
            <w:r w:rsidRPr="004A6366">
              <w:rPr>
                <w:rFonts w:cstheme="minorHAnsi"/>
                <w:sz w:val="24"/>
                <w:szCs w:val="24"/>
              </w:rPr>
              <w:t>If the firm has developed its own CDD procedures, do they document:</w:t>
            </w:r>
          </w:p>
          <w:p w14:paraId="7E158482" w14:textId="77777777" w:rsidR="002D2483" w:rsidRPr="004A6366" w:rsidRDefault="002D2483" w:rsidP="002D2483">
            <w:pPr>
              <w:pStyle w:val="ListParagraph"/>
              <w:numPr>
                <w:ilvl w:val="0"/>
                <w:numId w:val="33"/>
              </w:numPr>
              <w:spacing w:after="0" w:line="240" w:lineRule="auto"/>
              <w:rPr>
                <w:rFonts w:cstheme="minorHAnsi"/>
                <w:sz w:val="24"/>
                <w:szCs w:val="24"/>
              </w:rPr>
            </w:pPr>
            <w:r w:rsidRPr="004A6366">
              <w:rPr>
                <w:rFonts w:cstheme="minorHAnsi"/>
                <w:sz w:val="24"/>
                <w:szCs w:val="24"/>
              </w:rPr>
              <w:t>client identification</w:t>
            </w:r>
          </w:p>
          <w:p w14:paraId="1A895C66" w14:textId="77777777" w:rsidR="002D2483" w:rsidRPr="004A6366" w:rsidRDefault="002D2483" w:rsidP="002D2483">
            <w:pPr>
              <w:pStyle w:val="ListParagraph"/>
              <w:numPr>
                <w:ilvl w:val="0"/>
                <w:numId w:val="33"/>
              </w:numPr>
              <w:spacing w:after="0" w:line="240" w:lineRule="auto"/>
              <w:rPr>
                <w:rFonts w:cstheme="minorHAnsi"/>
                <w:sz w:val="24"/>
                <w:szCs w:val="24"/>
              </w:rPr>
            </w:pPr>
            <w:r w:rsidRPr="004A6366">
              <w:rPr>
                <w:rFonts w:cstheme="minorHAnsi"/>
                <w:sz w:val="24"/>
                <w:szCs w:val="24"/>
              </w:rPr>
              <w:t xml:space="preserve">understanding of the client’s activities </w:t>
            </w:r>
          </w:p>
          <w:p w14:paraId="22AA818F" w14:textId="77777777" w:rsidR="002D2483" w:rsidRPr="004A6366" w:rsidRDefault="002D2483" w:rsidP="002D2483">
            <w:pPr>
              <w:pStyle w:val="ListParagraph"/>
              <w:numPr>
                <w:ilvl w:val="0"/>
                <w:numId w:val="33"/>
              </w:numPr>
              <w:spacing w:after="0" w:line="240" w:lineRule="auto"/>
              <w:rPr>
                <w:rFonts w:cstheme="minorHAnsi"/>
                <w:sz w:val="24"/>
                <w:szCs w:val="24"/>
              </w:rPr>
            </w:pPr>
            <w:r w:rsidRPr="004A6366">
              <w:rPr>
                <w:rFonts w:cstheme="minorHAnsi"/>
                <w:sz w:val="24"/>
                <w:szCs w:val="24"/>
              </w:rPr>
              <w:t xml:space="preserve">understanding the reasons behind the services provided to clients </w:t>
            </w:r>
          </w:p>
          <w:p w14:paraId="02390FE3" w14:textId="77777777" w:rsidR="002D2483" w:rsidRPr="004A6366" w:rsidRDefault="002D2483" w:rsidP="002D2483">
            <w:pPr>
              <w:pStyle w:val="ListParagraph"/>
              <w:numPr>
                <w:ilvl w:val="0"/>
                <w:numId w:val="33"/>
              </w:numPr>
              <w:spacing w:after="0" w:line="240" w:lineRule="auto"/>
              <w:rPr>
                <w:rFonts w:cstheme="minorHAnsi"/>
                <w:sz w:val="24"/>
                <w:szCs w:val="24"/>
              </w:rPr>
            </w:pPr>
            <w:r w:rsidRPr="004A6366">
              <w:rPr>
                <w:rFonts w:cstheme="minorHAnsi"/>
                <w:sz w:val="24"/>
                <w:szCs w:val="24"/>
              </w:rPr>
              <w:t>a conclusion on the level of risk?</w:t>
            </w:r>
          </w:p>
          <w:p w14:paraId="62232F23" w14:textId="77777777" w:rsidR="002D2483" w:rsidRPr="004A6366" w:rsidRDefault="002D2483" w:rsidP="005F7119">
            <w:pPr>
              <w:pStyle w:val="BodyText0"/>
              <w:rPr>
                <w:rFonts w:cstheme="minorHAnsi"/>
                <w:sz w:val="24"/>
                <w:szCs w:val="24"/>
              </w:rPr>
            </w:pPr>
          </w:p>
        </w:tc>
        <w:tc>
          <w:tcPr>
            <w:tcW w:w="706" w:type="dxa"/>
          </w:tcPr>
          <w:p w14:paraId="7AD429FB" w14:textId="77777777" w:rsidR="002D2483" w:rsidRPr="004A6366" w:rsidRDefault="002D2483" w:rsidP="005F7119">
            <w:pPr>
              <w:pStyle w:val="BodyText0"/>
              <w:jc w:val="center"/>
              <w:rPr>
                <w:rFonts w:cstheme="minorHAnsi"/>
                <w:sz w:val="24"/>
                <w:szCs w:val="24"/>
              </w:rPr>
            </w:pPr>
          </w:p>
        </w:tc>
        <w:tc>
          <w:tcPr>
            <w:tcW w:w="706" w:type="dxa"/>
          </w:tcPr>
          <w:p w14:paraId="385B71FA" w14:textId="77777777" w:rsidR="002D2483" w:rsidRPr="004A6366" w:rsidRDefault="002D2483" w:rsidP="005F7119">
            <w:pPr>
              <w:pStyle w:val="BodyText0"/>
              <w:jc w:val="center"/>
              <w:rPr>
                <w:rFonts w:cstheme="minorHAnsi"/>
                <w:sz w:val="24"/>
                <w:szCs w:val="24"/>
              </w:rPr>
            </w:pPr>
          </w:p>
        </w:tc>
        <w:tc>
          <w:tcPr>
            <w:tcW w:w="758" w:type="dxa"/>
          </w:tcPr>
          <w:p w14:paraId="27305DF6" w14:textId="77777777" w:rsidR="002D2483" w:rsidRPr="004A6366" w:rsidRDefault="002D2483" w:rsidP="005F7119">
            <w:pPr>
              <w:pStyle w:val="BodyText0"/>
              <w:jc w:val="center"/>
              <w:rPr>
                <w:rFonts w:cstheme="minorHAnsi"/>
                <w:sz w:val="24"/>
                <w:szCs w:val="24"/>
              </w:rPr>
            </w:pPr>
          </w:p>
        </w:tc>
      </w:tr>
      <w:tr w:rsidR="002D2483" w:rsidRPr="004A6366" w14:paraId="0CC57E5F" w14:textId="77777777" w:rsidTr="005F7119">
        <w:tc>
          <w:tcPr>
            <w:tcW w:w="8366" w:type="dxa"/>
          </w:tcPr>
          <w:p w14:paraId="37248321" w14:textId="77777777" w:rsidR="002D2483" w:rsidRPr="004A6366" w:rsidRDefault="002D2483" w:rsidP="005F7119">
            <w:pPr>
              <w:rPr>
                <w:rFonts w:cstheme="minorHAnsi"/>
                <w:sz w:val="24"/>
                <w:szCs w:val="24"/>
              </w:rPr>
            </w:pPr>
            <w:r w:rsidRPr="004A6366">
              <w:rPr>
                <w:rFonts w:cstheme="minorHAnsi"/>
                <w:sz w:val="24"/>
                <w:szCs w:val="24"/>
              </w:rPr>
              <w:t xml:space="preserve">Is the CDD process updated regularly (and immediately for any client on a change in their circumstances)? </w:t>
            </w:r>
          </w:p>
        </w:tc>
        <w:tc>
          <w:tcPr>
            <w:tcW w:w="706" w:type="dxa"/>
          </w:tcPr>
          <w:p w14:paraId="0EC758B7" w14:textId="77777777" w:rsidR="002D2483" w:rsidRPr="004A6366" w:rsidRDefault="002D2483" w:rsidP="005F7119">
            <w:pPr>
              <w:pStyle w:val="BodyText0"/>
              <w:jc w:val="center"/>
              <w:rPr>
                <w:rFonts w:cstheme="minorHAnsi"/>
                <w:sz w:val="24"/>
                <w:szCs w:val="24"/>
              </w:rPr>
            </w:pPr>
          </w:p>
        </w:tc>
        <w:tc>
          <w:tcPr>
            <w:tcW w:w="706" w:type="dxa"/>
          </w:tcPr>
          <w:p w14:paraId="10A32226" w14:textId="77777777" w:rsidR="002D2483" w:rsidRPr="004A6366" w:rsidRDefault="002D2483" w:rsidP="005F7119">
            <w:pPr>
              <w:pStyle w:val="BodyText0"/>
              <w:jc w:val="center"/>
              <w:rPr>
                <w:rFonts w:cstheme="minorHAnsi"/>
                <w:sz w:val="24"/>
                <w:szCs w:val="24"/>
              </w:rPr>
            </w:pPr>
          </w:p>
        </w:tc>
        <w:tc>
          <w:tcPr>
            <w:tcW w:w="758" w:type="dxa"/>
          </w:tcPr>
          <w:p w14:paraId="5D61D216" w14:textId="77777777" w:rsidR="002D2483" w:rsidRPr="004A6366" w:rsidRDefault="002D2483" w:rsidP="005F7119">
            <w:pPr>
              <w:pStyle w:val="BodyText0"/>
              <w:jc w:val="center"/>
              <w:rPr>
                <w:rFonts w:cstheme="minorHAnsi"/>
                <w:sz w:val="24"/>
                <w:szCs w:val="24"/>
              </w:rPr>
            </w:pPr>
          </w:p>
        </w:tc>
      </w:tr>
      <w:tr w:rsidR="00E0531F" w:rsidRPr="004A6366" w14:paraId="23899D1F" w14:textId="77777777" w:rsidTr="005F7119">
        <w:tc>
          <w:tcPr>
            <w:tcW w:w="8366" w:type="dxa"/>
          </w:tcPr>
          <w:p w14:paraId="0F8DB6F7" w14:textId="77777777" w:rsidR="00E0531F" w:rsidRPr="004A6366" w:rsidRDefault="00E0531F" w:rsidP="00E0531F">
            <w:pPr>
              <w:rPr>
                <w:rFonts w:cstheme="minorHAnsi"/>
                <w:sz w:val="24"/>
                <w:szCs w:val="24"/>
              </w:rPr>
            </w:pPr>
            <w:r w:rsidRPr="004A6366">
              <w:rPr>
                <w:rFonts w:cstheme="minorHAnsi"/>
                <w:sz w:val="24"/>
                <w:szCs w:val="24"/>
              </w:rPr>
              <w:t>Does the firm establish the beneficial owner of the client (usually a person who owns or controls 25% or more)</w:t>
            </w:r>
            <w:r w:rsidRPr="004A6366">
              <w:rPr>
                <w:rFonts w:eastAsia="Times New Roman" w:cstheme="minorHAnsi"/>
                <w:color w:val="002A00"/>
                <w:sz w:val="24"/>
                <w:szCs w:val="24"/>
                <w:lang w:val="en" w:eastAsia="en-GB"/>
              </w:rPr>
              <w:t>?</w:t>
            </w:r>
          </w:p>
        </w:tc>
        <w:tc>
          <w:tcPr>
            <w:tcW w:w="706" w:type="dxa"/>
          </w:tcPr>
          <w:p w14:paraId="4AB0DAE7" w14:textId="77777777" w:rsidR="00E0531F" w:rsidRPr="004A6366" w:rsidRDefault="00E0531F" w:rsidP="00E0531F">
            <w:pPr>
              <w:pStyle w:val="BodyText0"/>
              <w:jc w:val="center"/>
              <w:rPr>
                <w:rFonts w:cstheme="minorHAnsi"/>
                <w:sz w:val="24"/>
                <w:szCs w:val="24"/>
              </w:rPr>
            </w:pPr>
          </w:p>
        </w:tc>
        <w:tc>
          <w:tcPr>
            <w:tcW w:w="706" w:type="dxa"/>
          </w:tcPr>
          <w:p w14:paraId="7DCA9A18" w14:textId="77777777" w:rsidR="00E0531F" w:rsidRPr="004A6366" w:rsidRDefault="00E0531F" w:rsidP="00E0531F">
            <w:pPr>
              <w:pStyle w:val="BodyText0"/>
              <w:jc w:val="center"/>
              <w:rPr>
                <w:rFonts w:cstheme="minorHAnsi"/>
                <w:sz w:val="24"/>
                <w:szCs w:val="24"/>
              </w:rPr>
            </w:pPr>
          </w:p>
        </w:tc>
        <w:tc>
          <w:tcPr>
            <w:tcW w:w="758" w:type="dxa"/>
          </w:tcPr>
          <w:p w14:paraId="6086842D" w14:textId="77777777" w:rsidR="00E0531F" w:rsidRPr="004A6366" w:rsidRDefault="00E0531F" w:rsidP="00E0531F">
            <w:pPr>
              <w:pStyle w:val="BodyText0"/>
              <w:jc w:val="center"/>
              <w:rPr>
                <w:rFonts w:cstheme="minorHAnsi"/>
                <w:sz w:val="24"/>
                <w:szCs w:val="24"/>
              </w:rPr>
            </w:pPr>
          </w:p>
        </w:tc>
      </w:tr>
      <w:tr w:rsidR="00E0531F" w:rsidRPr="004A6366" w14:paraId="17D37831" w14:textId="77777777" w:rsidTr="005F7119">
        <w:tc>
          <w:tcPr>
            <w:tcW w:w="8366" w:type="dxa"/>
          </w:tcPr>
          <w:p w14:paraId="715D81E1" w14:textId="77777777" w:rsidR="00E0531F" w:rsidRPr="004A6366" w:rsidRDefault="00E0531F" w:rsidP="00E0531F">
            <w:pPr>
              <w:rPr>
                <w:rFonts w:cstheme="minorHAnsi"/>
                <w:sz w:val="24"/>
                <w:szCs w:val="24"/>
              </w:rPr>
            </w:pPr>
            <w:r w:rsidRPr="004A6366">
              <w:rPr>
                <w:rFonts w:eastAsia="Times New Roman" w:cstheme="minorHAnsi"/>
                <w:sz w:val="24"/>
                <w:szCs w:val="24"/>
                <w:lang w:val="en" w:eastAsia="en-GB"/>
              </w:rPr>
              <w:t>Where you have not been able to identify the ultimate beneficial ownership of a client which is a body corporate, have you taken reasonable measures to verify the identity of the senior person in the body corporate responsible for managing it and kept records of actions taken and difficulties encountered?</w:t>
            </w:r>
          </w:p>
        </w:tc>
        <w:tc>
          <w:tcPr>
            <w:tcW w:w="706" w:type="dxa"/>
          </w:tcPr>
          <w:p w14:paraId="2B4C89DA" w14:textId="77777777" w:rsidR="00E0531F" w:rsidRPr="004A6366" w:rsidRDefault="00E0531F" w:rsidP="00E0531F">
            <w:pPr>
              <w:pStyle w:val="BodyText0"/>
              <w:jc w:val="center"/>
              <w:rPr>
                <w:rFonts w:cstheme="minorHAnsi"/>
                <w:sz w:val="24"/>
                <w:szCs w:val="24"/>
              </w:rPr>
            </w:pPr>
          </w:p>
        </w:tc>
        <w:tc>
          <w:tcPr>
            <w:tcW w:w="706" w:type="dxa"/>
          </w:tcPr>
          <w:p w14:paraId="32514670" w14:textId="77777777" w:rsidR="00E0531F" w:rsidRPr="004A6366" w:rsidRDefault="00E0531F" w:rsidP="00E0531F">
            <w:pPr>
              <w:pStyle w:val="BodyText0"/>
              <w:jc w:val="center"/>
              <w:rPr>
                <w:rFonts w:cstheme="minorHAnsi"/>
                <w:sz w:val="24"/>
                <w:szCs w:val="24"/>
              </w:rPr>
            </w:pPr>
          </w:p>
        </w:tc>
        <w:tc>
          <w:tcPr>
            <w:tcW w:w="758" w:type="dxa"/>
          </w:tcPr>
          <w:p w14:paraId="73081325" w14:textId="77777777" w:rsidR="00E0531F" w:rsidRPr="004A6366" w:rsidRDefault="00E0531F" w:rsidP="00E0531F">
            <w:pPr>
              <w:pStyle w:val="BodyText0"/>
              <w:jc w:val="center"/>
              <w:rPr>
                <w:rFonts w:cstheme="minorHAnsi"/>
                <w:sz w:val="24"/>
                <w:szCs w:val="24"/>
              </w:rPr>
            </w:pPr>
          </w:p>
        </w:tc>
      </w:tr>
      <w:tr w:rsidR="00E0531F" w:rsidRPr="004A6366" w14:paraId="79A47233" w14:textId="77777777" w:rsidTr="005F7119">
        <w:tc>
          <w:tcPr>
            <w:tcW w:w="8366" w:type="dxa"/>
          </w:tcPr>
          <w:p w14:paraId="26B6AC1F" w14:textId="77777777" w:rsidR="00E0531F" w:rsidRPr="004A6366" w:rsidRDefault="00E0531F" w:rsidP="00E0531F">
            <w:pPr>
              <w:pStyle w:val="BodyText0"/>
              <w:rPr>
                <w:rFonts w:cstheme="minorHAnsi"/>
                <w:sz w:val="24"/>
                <w:szCs w:val="24"/>
              </w:rPr>
            </w:pPr>
            <w:r w:rsidRPr="004A6366">
              <w:rPr>
                <w:rFonts w:eastAsia="Times New Roman" w:cstheme="minorHAnsi"/>
                <w:sz w:val="24"/>
                <w:szCs w:val="24"/>
                <w:lang w:val="en" w:eastAsia="en-GB"/>
              </w:rPr>
              <w:t>Have you checked the Persons with Significant Control (PSC) register on Companies House</w:t>
            </w:r>
            <w:r w:rsidRPr="004A6366">
              <w:rPr>
                <w:rFonts w:cstheme="minorHAnsi"/>
                <w:sz w:val="24"/>
                <w:szCs w:val="24"/>
              </w:rPr>
              <w:t xml:space="preserve"> and </w:t>
            </w:r>
            <w:r w:rsidRPr="004A6366">
              <w:rPr>
                <w:rFonts w:eastAsia="Times New Roman" w:cstheme="minorHAnsi"/>
                <w:sz w:val="24"/>
                <w:szCs w:val="24"/>
                <w:lang w:val="en" w:eastAsia="en-GB"/>
              </w:rPr>
              <w:t>collected proof of registration or an excerpt from the register?</w:t>
            </w:r>
          </w:p>
        </w:tc>
        <w:tc>
          <w:tcPr>
            <w:tcW w:w="706" w:type="dxa"/>
          </w:tcPr>
          <w:p w14:paraId="48F5DD34" w14:textId="77777777" w:rsidR="00E0531F" w:rsidRPr="004A6366" w:rsidRDefault="00E0531F" w:rsidP="00E0531F">
            <w:pPr>
              <w:pStyle w:val="BodyText0"/>
              <w:jc w:val="center"/>
              <w:rPr>
                <w:rFonts w:cstheme="minorHAnsi"/>
                <w:sz w:val="24"/>
                <w:szCs w:val="24"/>
              </w:rPr>
            </w:pPr>
          </w:p>
        </w:tc>
        <w:tc>
          <w:tcPr>
            <w:tcW w:w="706" w:type="dxa"/>
          </w:tcPr>
          <w:p w14:paraId="1B33F9B9" w14:textId="77777777" w:rsidR="00E0531F" w:rsidRPr="004A6366" w:rsidRDefault="00E0531F" w:rsidP="00E0531F">
            <w:pPr>
              <w:pStyle w:val="BodyText0"/>
              <w:jc w:val="center"/>
              <w:rPr>
                <w:rFonts w:cstheme="minorHAnsi"/>
                <w:sz w:val="24"/>
                <w:szCs w:val="24"/>
              </w:rPr>
            </w:pPr>
          </w:p>
        </w:tc>
        <w:tc>
          <w:tcPr>
            <w:tcW w:w="758" w:type="dxa"/>
          </w:tcPr>
          <w:p w14:paraId="33FFDBEA" w14:textId="77777777" w:rsidR="00E0531F" w:rsidRPr="004A6366" w:rsidRDefault="00E0531F" w:rsidP="00E0531F">
            <w:pPr>
              <w:pStyle w:val="BodyText0"/>
              <w:jc w:val="center"/>
              <w:rPr>
                <w:rFonts w:cstheme="minorHAnsi"/>
                <w:sz w:val="24"/>
                <w:szCs w:val="24"/>
              </w:rPr>
            </w:pPr>
          </w:p>
        </w:tc>
      </w:tr>
      <w:tr w:rsidR="00E0531F" w:rsidRPr="004A6366" w14:paraId="55E13642" w14:textId="77777777" w:rsidTr="005F7119">
        <w:tc>
          <w:tcPr>
            <w:tcW w:w="8366" w:type="dxa"/>
          </w:tcPr>
          <w:p w14:paraId="34BE18B2" w14:textId="77777777" w:rsidR="00E0531F" w:rsidRPr="004A6366" w:rsidRDefault="00E0531F" w:rsidP="00E0531F">
            <w:pPr>
              <w:pStyle w:val="BodyText0"/>
              <w:rPr>
                <w:rFonts w:eastAsia="Times New Roman" w:cstheme="minorHAnsi"/>
                <w:sz w:val="24"/>
                <w:szCs w:val="24"/>
                <w:lang w:val="en" w:eastAsia="en-GB"/>
              </w:rPr>
            </w:pPr>
            <w:r w:rsidRPr="004A6366">
              <w:rPr>
                <w:rFonts w:eastAsia="Times New Roman" w:cstheme="minorHAnsi"/>
                <w:sz w:val="24"/>
                <w:szCs w:val="24"/>
                <w:lang w:val="en" w:eastAsia="en-GB"/>
              </w:rPr>
              <w:t>Have you reported any discrepancies between the information on the PSC register on Companies House and the information you have obtained from conducting CDD, both when onboarding and when carrying out ongoing monitoring a client?</w:t>
            </w:r>
          </w:p>
        </w:tc>
        <w:tc>
          <w:tcPr>
            <w:tcW w:w="706" w:type="dxa"/>
          </w:tcPr>
          <w:p w14:paraId="7BC63C67" w14:textId="77777777" w:rsidR="00E0531F" w:rsidRPr="004A6366" w:rsidRDefault="00E0531F" w:rsidP="00E0531F">
            <w:pPr>
              <w:pStyle w:val="BodyText0"/>
              <w:jc w:val="center"/>
              <w:rPr>
                <w:rFonts w:cstheme="minorHAnsi"/>
                <w:sz w:val="24"/>
                <w:szCs w:val="24"/>
              </w:rPr>
            </w:pPr>
          </w:p>
        </w:tc>
        <w:tc>
          <w:tcPr>
            <w:tcW w:w="706" w:type="dxa"/>
          </w:tcPr>
          <w:p w14:paraId="7F083027" w14:textId="77777777" w:rsidR="00E0531F" w:rsidRPr="004A6366" w:rsidRDefault="00E0531F" w:rsidP="00E0531F">
            <w:pPr>
              <w:pStyle w:val="BodyText0"/>
              <w:jc w:val="center"/>
              <w:rPr>
                <w:rFonts w:cstheme="minorHAnsi"/>
                <w:sz w:val="24"/>
                <w:szCs w:val="24"/>
              </w:rPr>
            </w:pPr>
          </w:p>
        </w:tc>
        <w:tc>
          <w:tcPr>
            <w:tcW w:w="758" w:type="dxa"/>
          </w:tcPr>
          <w:p w14:paraId="782C485E" w14:textId="77777777" w:rsidR="00E0531F" w:rsidRPr="004A6366" w:rsidRDefault="00E0531F" w:rsidP="00E0531F">
            <w:pPr>
              <w:pStyle w:val="BodyText0"/>
              <w:jc w:val="center"/>
              <w:rPr>
                <w:rFonts w:cstheme="minorHAnsi"/>
                <w:sz w:val="24"/>
                <w:szCs w:val="24"/>
              </w:rPr>
            </w:pPr>
          </w:p>
        </w:tc>
      </w:tr>
      <w:tr w:rsidR="00E0531F" w:rsidRPr="004A6366" w14:paraId="7F5563CB" w14:textId="77777777" w:rsidTr="005F7119">
        <w:tc>
          <w:tcPr>
            <w:tcW w:w="8366" w:type="dxa"/>
          </w:tcPr>
          <w:p w14:paraId="3BEB6269" w14:textId="77777777" w:rsidR="00E0531F" w:rsidRPr="004A6366" w:rsidRDefault="00E0531F" w:rsidP="00E0531F">
            <w:pPr>
              <w:rPr>
                <w:rFonts w:cstheme="minorHAnsi"/>
                <w:sz w:val="24"/>
                <w:szCs w:val="24"/>
              </w:rPr>
            </w:pPr>
            <w:r w:rsidRPr="004A6366">
              <w:rPr>
                <w:rFonts w:cstheme="minorHAnsi"/>
                <w:sz w:val="24"/>
                <w:szCs w:val="24"/>
              </w:rPr>
              <w:t>Do you have any clients where you could apply simplified CDD?</w:t>
            </w:r>
          </w:p>
        </w:tc>
        <w:tc>
          <w:tcPr>
            <w:tcW w:w="706" w:type="dxa"/>
          </w:tcPr>
          <w:p w14:paraId="502B2737" w14:textId="77777777" w:rsidR="00E0531F" w:rsidRPr="004A6366" w:rsidRDefault="00E0531F" w:rsidP="00E0531F">
            <w:pPr>
              <w:pStyle w:val="BodyText0"/>
              <w:jc w:val="center"/>
              <w:rPr>
                <w:rFonts w:cstheme="minorHAnsi"/>
                <w:sz w:val="24"/>
                <w:szCs w:val="24"/>
              </w:rPr>
            </w:pPr>
          </w:p>
        </w:tc>
        <w:tc>
          <w:tcPr>
            <w:tcW w:w="706" w:type="dxa"/>
          </w:tcPr>
          <w:p w14:paraId="228C575A" w14:textId="77777777" w:rsidR="00E0531F" w:rsidRPr="004A6366" w:rsidRDefault="00E0531F" w:rsidP="00E0531F">
            <w:pPr>
              <w:pStyle w:val="BodyText0"/>
              <w:jc w:val="center"/>
              <w:rPr>
                <w:rFonts w:cstheme="minorHAnsi"/>
                <w:sz w:val="24"/>
                <w:szCs w:val="24"/>
              </w:rPr>
            </w:pPr>
          </w:p>
        </w:tc>
        <w:tc>
          <w:tcPr>
            <w:tcW w:w="758" w:type="dxa"/>
          </w:tcPr>
          <w:p w14:paraId="7CFFE086" w14:textId="77777777" w:rsidR="00E0531F" w:rsidRPr="004A6366" w:rsidRDefault="00E0531F" w:rsidP="00E0531F">
            <w:pPr>
              <w:pStyle w:val="BodyText0"/>
              <w:jc w:val="center"/>
              <w:rPr>
                <w:rFonts w:cstheme="minorHAnsi"/>
                <w:sz w:val="24"/>
                <w:szCs w:val="24"/>
              </w:rPr>
            </w:pPr>
          </w:p>
        </w:tc>
      </w:tr>
      <w:tr w:rsidR="00E0531F" w:rsidRPr="004A6366" w14:paraId="6D238507" w14:textId="77777777" w:rsidTr="005F7119">
        <w:tc>
          <w:tcPr>
            <w:tcW w:w="8366" w:type="dxa"/>
          </w:tcPr>
          <w:p w14:paraId="768DC7F2" w14:textId="77777777" w:rsidR="00E0531F" w:rsidRPr="004A6366" w:rsidRDefault="00E0531F" w:rsidP="00E0531F">
            <w:pPr>
              <w:pStyle w:val="BodyText0"/>
              <w:rPr>
                <w:rFonts w:cstheme="minorHAnsi"/>
                <w:sz w:val="24"/>
                <w:szCs w:val="24"/>
              </w:rPr>
            </w:pPr>
            <w:r w:rsidRPr="004A6366">
              <w:rPr>
                <w:rFonts w:cstheme="minorHAnsi"/>
                <w:sz w:val="24"/>
                <w:szCs w:val="24"/>
              </w:rPr>
              <w:t>H</w:t>
            </w:r>
            <w:r w:rsidRPr="004A6366">
              <w:rPr>
                <w:sz w:val="24"/>
                <w:szCs w:val="24"/>
              </w:rPr>
              <w:t>ave you checked whether</w:t>
            </w:r>
            <w:r w:rsidRPr="004A6366">
              <w:rPr>
                <w:rFonts w:cstheme="minorHAnsi"/>
                <w:sz w:val="24"/>
                <w:szCs w:val="24"/>
              </w:rPr>
              <w:t xml:space="preserve"> any of your clients or the beneficial owners of your clients are Politically Exposed Person (PEP)</w:t>
            </w:r>
            <w:r w:rsidRPr="004A6366">
              <w:rPr>
                <w:rStyle w:val="Hyperlink"/>
                <w:rFonts w:cstheme="minorHAnsi"/>
                <w:color w:val="auto"/>
                <w:sz w:val="24"/>
                <w:szCs w:val="24"/>
                <w:u w:val="none"/>
              </w:rPr>
              <w:t>,</w:t>
            </w:r>
            <w:r w:rsidRPr="004A6366">
              <w:rPr>
                <w:rFonts w:cstheme="minorHAnsi"/>
                <w:sz w:val="24"/>
                <w:szCs w:val="24"/>
              </w:rPr>
              <w:t xml:space="preserve"> or are a family member or a known close associate of a PEP? </w:t>
            </w:r>
          </w:p>
          <w:p w14:paraId="45B270A0" w14:textId="383C79D6" w:rsidR="00E0531F" w:rsidRPr="004A6366" w:rsidRDefault="00E0531F" w:rsidP="00E0531F">
            <w:pPr>
              <w:rPr>
                <w:rFonts w:cstheme="minorHAnsi"/>
                <w:sz w:val="24"/>
                <w:szCs w:val="24"/>
              </w:rPr>
            </w:pPr>
            <w:r w:rsidRPr="004A6366">
              <w:rPr>
                <w:rFonts w:eastAsia="Times New Roman" w:cstheme="minorHAnsi"/>
                <w:color w:val="000000"/>
                <w:sz w:val="24"/>
                <w:szCs w:val="24"/>
                <w:lang w:eastAsia="en-GB"/>
              </w:rPr>
              <w:t>PEPs are individuals whose prominent position in public life may make them vulnerable to corruption.</w:t>
            </w:r>
          </w:p>
        </w:tc>
        <w:tc>
          <w:tcPr>
            <w:tcW w:w="706" w:type="dxa"/>
          </w:tcPr>
          <w:p w14:paraId="69977739" w14:textId="77777777" w:rsidR="00E0531F" w:rsidRPr="004A6366" w:rsidRDefault="00E0531F" w:rsidP="00E0531F">
            <w:pPr>
              <w:pStyle w:val="BodyText0"/>
              <w:jc w:val="center"/>
              <w:rPr>
                <w:rFonts w:cstheme="minorHAnsi"/>
                <w:sz w:val="24"/>
                <w:szCs w:val="24"/>
              </w:rPr>
            </w:pPr>
          </w:p>
        </w:tc>
        <w:tc>
          <w:tcPr>
            <w:tcW w:w="706" w:type="dxa"/>
          </w:tcPr>
          <w:p w14:paraId="72C5C263" w14:textId="77777777" w:rsidR="00E0531F" w:rsidRPr="004A6366" w:rsidRDefault="00E0531F" w:rsidP="00E0531F">
            <w:pPr>
              <w:pStyle w:val="BodyText0"/>
              <w:jc w:val="center"/>
              <w:rPr>
                <w:rFonts w:cstheme="minorHAnsi"/>
                <w:sz w:val="24"/>
                <w:szCs w:val="24"/>
              </w:rPr>
            </w:pPr>
          </w:p>
        </w:tc>
        <w:tc>
          <w:tcPr>
            <w:tcW w:w="758" w:type="dxa"/>
          </w:tcPr>
          <w:p w14:paraId="27BF3366" w14:textId="77777777" w:rsidR="00E0531F" w:rsidRPr="004A6366" w:rsidRDefault="00E0531F" w:rsidP="00E0531F">
            <w:pPr>
              <w:pStyle w:val="BodyText0"/>
              <w:jc w:val="center"/>
              <w:rPr>
                <w:rFonts w:cstheme="minorHAnsi"/>
                <w:sz w:val="24"/>
                <w:szCs w:val="24"/>
              </w:rPr>
            </w:pPr>
          </w:p>
        </w:tc>
      </w:tr>
      <w:tr w:rsidR="00E0531F" w:rsidRPr="004A6366" w14:paraId="669C5161" w14:textId="77777777" w:rsidTr="005F7119">
        <w:tc>
          <w:tcPr>
            <w:tcW w:w="8366" w:type="dxa"/>
          </w:tcPr>
          <w:p w14:paraId="038B9205" w14:textId="15EAF672" w:rsidR="00E0531F" w:rsidRPr="004A6366" w:rsidRDefault="00E0531F" w:rsidP="00E0531F">
            <w:pPr>
              <w:pStyle w:val="BodyText0"/>
              <w:rPr>
                <w:rFonts w:cstheme="minorHAnsi"/>
                <w:sz w:val="24"/>
                <w:szCs w:val="24"/>
              </w:rPr>
            </w:pPr>
            <w:r w:rsidRPr="004A6366">
              <w:rPr>
                <w:rFonts w:cstheme="minorHAnsi"/>
                <w:sz w:val="24"/>
                <w:szCs w:val="24"/>
              </w:rPr>
              <w:t>Where you have identified a client or a beneficial owner of your client as being a PEP, or a family member or a known close associate of a PEP, have you carried out enhanced due diligence?</w:t>
            </w:r>
          </w:p>
        </w:tc>
        <w:tc>
          <w:tcPr>
            <w:tcW w:w="706" w:type="dxa"/>
          </w:tcPr>
          <w:p w14:paraId="1C6D75A7" w14:textId="77777777" w:rsidR="00E0531F" w:rsidRPr="004A6366" w:rsidRDefault="00E0531F" w:rsidP="00E0531F">
            <w:pPr>
              <w:pStyle w:val="BodyText0"/>
              <w:jc w:val="center"/>
              <w:rPr>
                <w:rFonts w:cstheme="minorHAnsi"/>
                <w:sz w:val="24"/>
                <w:szCs w:val="24"/>
              </w:rPr>
            </w:pPr>
          </w:p>
        </w:tc>
        <w:tc>
          <w:tcPr>
            <w:tcW w:w="706" w:type="dxa"/>
          </w:tcPr>
          <w:p w14:paraId="2E47451C" w14:textId="77777777" w:rsidR="00E0531F" w:rsidRPr="004A6366" w:rsidRDefault="00E0531F" w:rsidP="00E0531F">
            <w:pPr>
              <w:pStyle w:val="BodyText0"/>
              <w:jc w:val="center"/>
              <w:rPr>
                <w:rFonts w:cstheme="minorHAnsi"/>
                <w:sz w:val="24"/>
                <w:szCs w:val="24"/>
              </w:rPr>
            </w:pPr>
          </w:p>
        </w:tc>
        <w:tc>
          <w:tcPr>
            <w:tcW w:w="758" w:type="dxa"/>
          </w:tcPr>
          <w:p w14:paraId="7F331AE9" w14:textId="77777777" w:rsidR="00E0531F" w:rsidRPr="004A6366" w:rsidRDefault="00E0531F" w:rsidP="00E0531F">
            <w:pPr>
              <w:pStyle w:val="BodyText0"/>
              <w:jc w:val="center"/>
              <w:rPr>
                <w:rFonts w:cstheme="minorHAnsi"/>
                <w:sz w:val="24"/>
                <w:szCs w:val="24"/>
              </w:rPr>
            </w:pPr>
          </w:p>
        </w:tc>
      </w:tr>
    </w:tbl>
    <w:p w14:paraId="448123B1" w14:textId="77777777" w:rsidR="004A6366" w:rsidRDefault="004A6366">
      <w:r>
        <w:br w:type="page"/>
      </w:r>
    </w:p>
    <w:tbl>
      <w:tblPr>
        <w:tblStyle w:val="TableGrid"/>
        <w:tblW w:w="0" w:type="auto"/>
        <w:tblLook w:val="04A0" w:firstRow="1" w:lastRow="0" w:firstColumn="1" w:lastColumn="0" w:noHBand="0" w:noVBand="1"/>
      </w:tblPr>
      <w:tblGrid>
        <w:gridCol w:w="8366"/>
        <w:gridCol w:w="706"/>
        <w:gridCol w:w="706"/>
        <w:gridCol w:w="758"/>
      </w:tblGrid>
      <w:tr w:rsidR="004A6366" w:rsidRPr="004A6366" w14:paraId="302FBE54" w14:textId="77777777" w:rsidTr="005F7119">
        <w:tc>
          <w:tcPr>
            <w:tcW w:w="8366" w:type="dxa"/>
          </w:tcPr>
          <w:p w14:paraId="6C74B6DD" w14:textId="75792B5A" w:rsidR="004A6366" w:rsidRPr="004A6366" w:rsidRDefault="004A6366" w:rsidP="004A6366">
            <w:pPr>
              <w:pStyle w:val="BodyText0"/>
              <w:rPr>
                <w:rFonts w:cstheme="minorHAnsi"/>
                <w:sz w:val="24"/>
                <w:szCs w:val="24"/>
              </w:rPr>
            </w:pPr>
          </w:p>
        </w:tc>
        <w:tc>
          <w:tcPr>
            <w:tcW w:w="706" w:type="dxa"/>
          </w:tcPr>
          <w:p w14:paraId="5498318C" w14:textId="517F5E19" w:rsidR="004A6366" w:rsidRPr="004A6366" w:rsidRDefault="004A6366" w:rsidP="004A6366">
            <w:pPr>
              <w:pStyle w:val="BodyText0"/>
              <w:jc w:val="center"/>
              <w:rPr>
                <w:rFonts w:cstheme="minorHAnsi"/>
                <w:sz w:val="24"/>
                <w:szCs w:val="24"/>
              </w:rPr>
            </w:pPr>
            <w:r w:rsidRPr="004A6366">
              <w:rPr>
                <w:sz w:val="24"/>
                <w:szCs w:val="24"/>
              </w:rPr>
              <w:t>Yes</w:t>
            </w:r>
          </w:p>
        </w:tc>
        <w:tc>
          <w:tcPr>
            <w:tcW w:w="706" w:type="dxa"/>
          </w:tcPr>
          <w:p w14:paraId="6DB1AC09" w14:textId="1E49CAB0" w:rsidR="004A6366" w:rsidRPr="004A6366" w:rsidRDefault="004A6366" w:rsidP="004A6366">
            <w:pPr>
              <w:pStyle w:val="BodyText0"/>
              <w:jc w:val="center"/>
              <w:rPr>
                <w:rFonts w:cstheme="minorHAnsi"/>
                <w:sz w:val="24"/>
                <w:szCs w:val="24"/>
              </w:rPr>
            </w:pPr>
            <w:r w:rsidRPr="004A6366">
              <w:rPr>
                <w:sz w:val="24"/>
                <w:szCs w:val="24"/>
              </w:rPr>
              <w:t>No</w:t>
            </w:r>
          </w:p>
        </w:tc>
        <w:tc>
          <w:tcPr>
            <w:tcW w:w="758" w:type="dxa"/>
          </w:tcPr>
          <w:p w14:paraId="5421CFDA" w14:textId="0FF1811B" w:rsidR="004A6366" w:rsidRPr="004A6366" w:rsidRDefault="004A6366" w:rsidP="004A6366">
            <w:pPr>
              <w:pStyle w:val="BodyText0"/>
              <w:jc w:val="center"/>
              <w:rPr>
                <w:rFonts w:cstheme="minorHAnsi"/>
                <w:sz w:val="24"/>
                <w:szCs w:val="24"/>
              </w:rPr>
            </w:pPr>
            <w:r w:rsidRPr="004A6366">
              <w:rPr>
                <w:sz w:val="24"/>
                <w:szCs w:val="24"/>
              </w:rPr>
              <w:t>N/A</w:t>
            </w:r>
          </w:p>
        </w:tc>
      </w:tr>
      <w:tr w:rsidR="004A6366" w:rsidRPr="004A6366" w14:paraId="73DB8201" w14:textId="77777777" w:rsidTr="005F7119">
        <w:tc>
          <w:tcPr>
            <w:tcW w:w="8366" w:type="dxa"/>
          </w:tcPr>
          <w:p w14:paraId="54F18182" w14:textId="47175D7E" w:rsidR="004A6366" w:rsidRPr="004A6366" w:rsidRDefault="004A6366" w:rsidP="004A6366">
            <w:pPr>
              <w:pStyle w:val="BodyText0"/>
              <w:rPr>
                <w:rFonts w:cstheme="minorHAnsi"/>
                <w:sz w:val="24"/>
                <w:szCs w:val="24"/>
              </w:rPr>
            </w:pPr>
            <w:r w:rsidRPr="004A6366">
              <w:rPr>
                <w:rFonts w:cstheme="minorHAnsi"/>
                <w:sz w:val="24"/>
                <w:szCs w:val="24"/>
              </w:rPr>
              <w:t xml:space="preserve">Has the establishment of a business relationship with a PEP or any </w:t>
            </w:r>
            <w:r w:rsidRPr="004A6366">
              <w:rPr>
                <w:rFonts w:cstheme="minorHAnsi"/>
                <w:sz w:val="24"/>
                <w:szCs w:val="24"/>
                <w:lang w:eastAsia="en-GB"/>
              </w:rPr>
              <w:t xml:space="preserve">client that is higher risk due to connections with high-risk third countries </w:t>
            </w:r>
            <w:r w:rsidRPr="004A6366">
              <w:rPr>
                <w:rFonts w:cstheme="minorHAnsi"/>
                <w:sz w:val="24"/>
                <w:szCs w:val="24"/>
              </w:rPr>
              <w:t xml:space="preserve">been approved by senior management? </w:t>
            </w:r>
          </w:p>
        </w:tc>
        <w:tc>
          <w:tcPr>
            <w:tcW w:w="706" w:type="dxa"/>
          </w:tcPr>
          <w:p w14:paraId="5002397C" w14:textId="77777777" w:rsidR="004A6366" w:rsidRPr="004A6366" w:rsidRDefault="004A6366" w:rsidP="004A6366">
            <w:pPr>
              <w:pStyle w:val="BodyText0"/>
              <w:jc w:val="center"/>
              <w:rPr>
                <w:rFonts w:cstheme="minorHAnsi"/>
                <w:sz w:val="24"/>
                <w:szCs w:val="24"/>
              </w:rPr>
            </w:pPr>
          </w:p>
        </w:tc>
        <w:tc>
          <w:tcPr>
            <w:tcW w:w="706" w:type="dxa"/>
          </w:tcPr>
          <w:p w14:paraId="00641B0C" w14:textId="77777777" w:rsidR="004A6366" w:rsidRPr="004A6366" w:rsidRDefault="004A6366" w:rsidP="004A6366">
            <w:pPr>
              <w:pStyle w:val="BodyText0"/>
              <w:jc w:val="center"/>
              <w:rPr>
                <w:rFonts w:cstheme="minorHAnsi"/>
                <w:sz w:val="24"/>
                <w:szCs w:val="24"/>
              </w:rPr>
            </w:pPr>
          </w:p>
        </w:tc>
        <w:tc>
          <w:tcPr>
            <w:tcW w:w="758" w:type="dxa"/>
          </w:tcPr>
          <w:p w14:paraId="1B6E5C66" w14:textId="77777777" w:rsidR="004A6366" w:rsidRPr="004A6366" w:rsidRDefault="004A6366" w:rsidP="004A6366">
            <w:pPr>
              <w:pStyle w:val="BodyText0"/>
              <w:jc w:val="center"/>
              <w:rPr>
                <w:rFonts w:cstheme="minorHAnsi"/>
                <w:sz w:val="24"/>
                <w:szCs w:val="24"/>
              </w:rPr>
            </w:pPr>
          </w:p>
        </w:tc>
      </w:tr>
      <w:tr w:rsidR="004A6366" w:rsidRPr="004A6366" w14:paraId="17ABEFC9" w14:textId="77777777" w:rsidTr="005F7119">
        <w:tc>
          <w:tcPr>
            <w:tcW w:w="8366" w:type="dxa"/>
          </w:tcPr>
          <w:p w14:paraId="4159CED1" w14:textId="3A1AB861" w:rsidR="004A6366" w:rsidRPr="004A6366" w:rsidRDefault="004A6366" w:rsidP="004A6366">
            <w:pPr>
              <w:pStyle w:val="BodyText0"/>
              <w:rPr>
                <w:rFonts w:cstheme="minorHAnsi"/>
                <w:sz w:val="24"/>
                <w:szCs w:val="24"/>
              </w:rPr>
            </w:pPr>
            <w:r w:rsidRPr="004A6366">
              <w:rPr>
                <w:rFonts w:cstheme="minorHAnsi"/>
                <w:sz w:val="24"/>
                <w:szCs w:val="24"/>
              </w:rPr>
              <w:t>Has the firm obtained evidence of identification for all clients and has it certified these documents as true copies?</w:t>
            </w:r>
          </w:p>
        </w:tc>
        <w:tc>
          <w:tcPr>
            <w:tcW w:w="706" w:type="dxa"/>
          </w:tcPr>
          <w:p w14:paraId="2D6005F6" w14:textId="77777777" w:rsidR="004A6366" w:rsidRPr="004A6366" w:rsidRDefault="004A6366" w:rsidP="004A6366">
            <w:pPr>
              <w:pStyle w:val="BodyText0"/>
              <w:jc w:val="center"/>
              <w:rPr>
                <w:rFonts w:cstheme="minorHAnsi"/>
                <w:sz w:val="24"/>
                <w:szCs w:val="24"/>
              </w:rPr>
            </w:pPr>
          </w:p>
        </w:tc>
        <w:tc>
          <w:tcPr>
            <w:tcW w:w="706" w:type="dxa"/>
          </w:tcPr>
          <w:p w14:paraId="57D186A2" w14:textId="77777777" w:rsidR="004A6366" w:rsidRPr="004A6366" w:rsidRDefault="004A6366" w:rsidP="004A6366">
            <w:pPr>
              <w:pStyle w:val="BodyText0"/>
              <w:jc w:val="center"/>
              <w:rPr>
                <w:rFonts w:cstheme="minorHAnsi"/>
                <w:sz w:val="24"/>
                <w:szCs w:val="24"/>
              </w:rPr>
            </w:pPr>
          </w:p>
        </w:tc>
        <w:tc>
          <w:tcPr>
            <w:tcW w:w="758" w:type="dxa"/>
          </w:tcPr>
          <w:p w14:paraId="1C26CDA5" w14:textId="77777777" w:rsidR="004A6366" w:rsidRPr="004A6366" w:rsidRDefault="004A6366" w:rsidP="004A6366">
            <w:pPr>
              <w:pStyle w:val="BodyText0"/>
              <w:jc w:val="center"/>
              <w:rPr>
                <w:rFonts w:cstheme="minorHAnsi"/>
                <w:sz w:val="24"/>
                <w:szCs w:val="24"/>
              </w:rPr>
            </w:pPr>
          </w:p>
        </w:tc>
      </w:tr>
      <w:tr w:rsidR="004A6366" w:rsidRPr="004A6366" w14:paraId="2E76D37E" w14:textId="77777777" w:rsidTr="005F7119">
        <w:tc>
          <w:tcPr>
            <w:tcW w:w="8366" w:type="dxa"/>
          </w:tcPr>
          <w:p w14:paraId="398C4C01" w14:textId="44FAEB6C" w:rsidR="004A6366" w:rsidRPr="004A6366" w:rsidRDefault="004A6366" w:rsidP="004A6366">
            <w:pPr>
              <w:pStyle w:val="BodyText0"/>
              <w:rPr>
                <w:rFonts w:cstheme="minorHAnsi"/>
                <w:sz w:val="24"/>
                <w:szCs w:val="24"/>
              </w:rPr>
            </w:pPr>
            <w:r w:rsidRPr="004A6366">
              <w:rPr>
                <w:rFonts w:cstheme="minorHAnsi"/>
                <w:sz w:val="24"/>
                <w:szCs w:val="24"/>
              </w:rPr>
              <w:t xml:space="preserve">Has the firm checked </w:t>
            </w:r>
            <w:r w:rsidRPr="004A6366">
              <w:rPr>
                <w:color w:val="000000"/>
                <w:sz w:val="24"/>
                <w:szCs w:val="24"/>
              </w:rPr>
              <w:t xml:space="preserve">the </w:t>
            </w:r>
            <w:hyperlink r:id="rId14" w:history="1">
              <w:r w:rsidRPr="004A6366">
                <w:rPr>
                  <w:rStyle w:val="Hyperlink"/>
                  <w:sz w:val="24"/>
                  <w:szCs w:val="24"/>
                </w:rPr>
                <w:t>Financial Action Task Force (FATF) list of countries</w:t>
              </w:r>
            </w:hyperlink>
            <w:r w:rsidRPr="004A6366">
              <w:rPr>
                <w:rStyle w:val="Hyperlink"/>
                <w:sz w:val="24"/>
                <w:szCs w:val="24"/>
              </w:rPr>
              <w:t xml:space="preserve"> </w:t>
            </w:r>
            <w:r w:rsidRPr="004A6366">
              <w:rPr>
                <w:color w:val="000000"/>
                <w:sz w:val="24"/>
                <w:szCs w:val="24"/>
              </w:rPr>
              <w:t>not having effective ML regimes</w:t>
            </w:r>
            <w:r w:rsidRPr="004A6366">
              <w:rPr>
                <w:rStyle w:val="Hyperlink"/>
                <w:rFonts w:cs="Arial"/>
                <w:color w:val="auto"/>
                <w:sz w:val="24"/>
                <w:szCs w:val="24"/>
                <w:u w:val="none"/>
              </w:rPr>
              <w:t xml:space="preserve"> when carrying out its CDD for each client?</w:t>
            </w:r>
          </w:p>
        </w:tc>
        <w:tc>
          <w:tcPr>
            <w:tcW w:w="706" w:type="dxa"/>
          </w:tcPr>
          <w:p w14:paraId="564C8892" w14:textId="77777777" w:rsidR="004A6366" w:rsidRPr="004A6366" w:rsidRDefault="004A6366" w:rsidP="004A6366">
            <w:pPr>
              <w:pStyle w:val="BodyText0"/>
              <w:jc w:val="center"/>
              <w:rPr>
                <w:rFonts w:cstheme="minorHAnsi"/>
                <w:sz w:val="24"/>
                <w:szCs w:val="24"/>
              </w:rPr>
            </w:pPr>
          </w:p>
        </w:tc>
        <w:tc>
          <w:tcPr>
            <w:tcW w:w="706" w:type="dxa"/>
          </w:tcPr>
          <w:p w14:paraId="51202A72" w14:textId="77777777" w:rsidR="004A6366" w:rsidRPr="004A6366" w:rsidRDefault="004A6366" w:rsidP="004A6366">
            <w:pPr>
              <w:pStyle w:val="BodyText0"/>
              <w:jc w:val="center"/>
              <w:rPr>
                <w:rFonts w:cstheme="minorHAnsi"/>
                <w:sz w:val="24"/>
                <w:szCs w:val="24"/>
              </w:rPr>
            </w:pPr>
          </w:p>
        </w:tc>
        <w:tc>
          <w:tcPr>
            <w:tcW w:w="758" w:type="dxa"/>
          </w:tcPr>
          <w:p w14:paraId="5A093659" w14:textId="77777777" w:rsidR="004A6366" w:rsidRPr="004A6366" w:rsidRDefault="004A6366" w:rsidP="004A6366">
            <w:pPr>
              <w:pStyle w:val="BodyText0"/>
              <w:jc w:val="center"/>
              <w:rPr>
                <w:rFonts w:cstheme="minorHAnsi"/>
                <w:sz w:val="24"/>
                <w:szCs w:val="24"/>
              </w:rPr>
            </w:pPr>
          </w:p>
        </w:tc>
      </w:tr>
      <w:tr w:rsidR="004A6366" w:rsidRPr="004A6366" w14:paraId="00008C1E" w14:textId="77777777" w:rsidTr="005F7119">
        <w:tc>
          <w:tcPr>
            <w:tcW w:w="8366" w:type="dxa"/>
          </w:tcPr>
          <w:p w14:paraId="211FBC5D" w14:textId="23A28715" w:rsidR="004A6366" w:rsidRPr="004A6366" w:rsidRDefault="004A6366" w:rsidP="004A6366">
            <w:pPr>
              <w:pStyle w:val="BodyText0"/>
              <w:rPr>
                <w:rFonts w:cstheme="minorHAnsi"/>
                <w:sz w:val="24"/>
                <w:szCs w:val="24"/>
              </w:rPr>
            </w:pPr>
            <w:r w:rsidRPr="004A6366">
              <w:rPr>
                <w:rFonts w:cstheme="minorHAnsi"/>
                <w:sz w:val="24"/>
                <w:szCs w:val="24"/>
              </w:rPr>
              <w:t xml:space="preserve">Has the firm checked </w:t>
            </w:r>
            <w:r w:rsidRPr="004A6366">
              <w:rPr>
                <w:color w:val="000000"/>
                <w:sz w:val="24"/>
                <w:szCs w:val="24"/>
              </w:rPr>
              <w:t xml:space="preserve">the </w:t>
            </w:r>
            <w:hyperlink r:id="rId15" w:history="1">
              <w:r w:rsidRPr="004A6366">
                <w:rPr>
                  <w:rStyle w:val="Hyperlink"/>
                  <w:sz w:val="24"/>
                  <w:szCs w:val="24"/>
                </w:rPr>
                <w:t>UK’s sanctions list</w:t>
              </w:r>
            </w:hyperlink>
            <w:r w:rsidRPr="004A6366">
              <w:rPr>
                <w:color w:val="000000"/>
                <w:sz w:val="24"/>
                <w:szCs w:val="24"/>
              </w:rPr>
              <w:t xml:space="preserve"> and </w:t>
            </w:r>
            <w:hyperlink r:id="rId16" w:history="1">
              <w:r w:rsidRPr="004A6366">
                <w:rPr>
                  <w:rStyle w:val="Hyperlink"/>
                  <w:sz w:val="24"/>
                  <w:szCs w:val="24"/>
                </w:rPr>
                <w:t>OFSI’s consolidated list of financial sanctions targets</w:t>
              </w:r>
            </w:hyperlink>
            <w:r w:rsidRPr="004A6366">
              <w:rPr>
                <w:rStyle w:val="Hyperlink"/>
                <w:rFonts w:cs="Arial"/>
                <w:color w:val="auto"/>
                <w:sz w:val="24"/>
                <w:szCs w:val="24"/>
                <w:u w:val="none"/>
              </w:rPr>
              <w:t xml:space="preserve"> when carrying out its CDD for each client?</w:t>
            </w:r>
          </w:p>
        </w:tc>
        <w:tc>
          <w:tcPr>
            <w:tcW w:w="706" w:type="dxa"/>
          </w:tcPr>
          <w:p w14:paraId="5989FF98" w14:textId="77777777" w:rsidR="004A6366" w:rsidRPr="004A6366" w:rsidRDefault="004A6366" w:rsidP="004A6366">
            <w:pPr>
              <w:pStyle w:val="BodyText0"/>
              <w:jc w:val="center"/>
              <w:rPr>
                <w:rFonts w:cstheme="minorHAnsi"/>
                <w:sz w:val="24"/>
                <w:szCs w:val="24"/>
              </w:rPr>
            </w:pPr>
          </w:p>
        </w:tc>
        <w:tc>
          <w:tcPr>
            <w:tcW w:w="706" w:type="dxa"/>
          </w:tcPr>
          <w:p w14:paraId="1E1F52D2" w14:textId="77777777" w:rsidR="004A6366" w:rsidRPr="004A6366" w:rsidRDefault="004A6366" w:rsidP="004A6366">
            <w:pPr>
              <w:pStyle w:val="BodyText0"/>
              <w:jc w:val="center"/>
              <w:rPr>
                <w:rFonts w:cstheme="minorHAnsi"/>
                <w:sz w:val="24"/>
                <w:szCs w:val="24"/>
              </w:rPr>
            </w:pPr>
          </w:p>
        </w:tc>
        <w:tc>
          <w:tcPr>
            <w:tcW w:w="758" w:type="dxa"/>
          </w:tcPr>
          <w:p w14:paraId="32B90BA5" w14:textId="77777777" w:rsidR="004A6366" w:rsidRPr="004A6366" w:rsidRDefault="004A6366" w:rsidP="004A6366">
            <w:pPr>
              <w:pStyle w:val="BodyText0"/>
              <w:jc w:val="center"/>
              <w:rPr>
                <w:rFonts w:cstheme="minorHAnsi"/>
                <w:sz w:val="24"/>
                <w:szCs w:val="24"/>
              </w:rPr>
            </w:pPr>
          </w:p>
        </w:tc>
      </w:tr>
      <w:tr w:rsidR="004A6366" w:rsidRPr="004A6366" w14:paraId="2FE45F51" w14:textId="77777777" w:rsidTr="005F7119">
        <w:tc>
          <w:tcPr>
            <w:tcW w:w="8366" w:type="dxa"/>
          </w:tcPr>
          <w:p w14:paraId="0C93F541" w14:textId="67296301" w:rsidR="004A6366" w:rsidRPr="004A6366" w:rsidRDefault="004A6366" w:rsidP="004A6366">
            <w:pPr>
              <w:pStyle w:val="BodyText0"/>
              <w:rPr>
                <w:rFonts w:cstheme="minorHAnsi"/>
                <w:sz w:val="24"/>
                <w:szCs w:val="24"/>
              </w:rPr>
            </w:pPr>
            <w:r w:rsidRPr="004A6366">
              <w:rPr>
                <w:rFonts w:cstheme="minorHAnsi"/>
                <w:sz w:val="24"/>
                <w:szCs w:val="24"/>
              </w:rPr>
              <w:t xml:space="preserve">For any clients you have identified as high risk, particularly </w:t>
            </w:r>
            <w:r w:rsidRPr="004A6366">
              <w:rPr>
                <w:rFonts w:cstheme="minorHAnsi"/>
                <w:sz w:val="24"/>
                <w:szCs w:val="24"/>
                <w:lang w:val="en"/>
              </w:rPr>
              <w:t xml:space="preserve">when a client is established in a high-risk third country or a relevant transaction involves a client in a high-risk third country, </w:t>
            </w:r>
            <w:r w:rsidRPr="004A6366">
              <w:rPr>
                <w:rFonts w:cstheme="minorHAnsi"/>
                <w:sz w:val="24"/>
                <w:szCs w:val="24"/>
              </w:rPr>
              <w:t>have you carried out enhanced due diligence?</w:t>
            </w:r>
          </w:p>
        </w:tc>
        <w:tc>
          <w:tcPr>
            <w:tcW w:w="706" w:type="dxa"/>
          </w:tcPr>
          <w:p w14:paraId="23347457" w14:textId="77777777" w:rsidR="004A6366" w:rsidRPr="004A6366" w:rsidRDefault="004A6366" w:rsidP="004A6366">
            <w:pPr>
              <w:pStyle w:val="BodyText0"/>
              <w:jc w:val="center"/>
              <w:rPr>
                <w:rFonts w:cstheme="minorHAnsi"/>
                <w:sz w:val="24"/>
                <w:szCs w:val="24"/>
              </w:rPr>
            </w:pPr>
          </w:p>
        </w:tc>
        <w:tc>
          <w:tcPr>
            <w:tcW w:w="706" w:type="dxa"/>
          </w:tcPr>
          <w:p w14:paraId="2E600124" w14:textId="77777777" w:rsidR="004A6366" w:rsidRPr="004A6366" w:rsidRDefault="004A6366" w:rsidP="004A6366">
            <w:pPr>
              <w:pStyle w:val="BodyText0"/>
              <w:jc w:val="center"/>
              <w:rPr>
                <w:rFonts w:cstheme="minorHAnsi"/>
                <w:sz w:val="24"/>
                <w:szCs w:val="24"/>
              </w:rPr>
            </w:pPr>
          </w:p>
        </w:tc>
        <w:tc>
          <w:tcPr>
            <w:tcW w:w="758" w:type="dxa"/>
          </w:tcPr>
          <w:p w14:paraId="3418A0FA" w14:textId="77777777" w:rsidR="004A6366" w:rsidRPr="004A6366" w:rsidRDefault="004A6366" w:rsidP="004A6366">
            <w:pPr>
              <w:pStyle w:val="BodyText0"/>
              <w:jc w:val="center"/>
              <w:rPr>
                <w:rFonts w:cstheme="minorHAnsi"/>
                <w:sz w:val="24"/>
                <w:szCs w:val="24"/>
              </w:rPr>
            </w:pPr>
          </w:p>
        </w:tc>
      </w:tr>
      <w:tr w:rsidR="004A6366" w:rsidRPr="004A6366" w14:paraId="332717C5" w14:textId="77777777" w:rsidTr="005F7119">
        <w:tc>
          <w:tcPr>
            <w:tcW w:w="8366" w:type="dxa"/>
          </w:tcPr>
          <w:p w14:paraId="198E6CE5" w14:textId="7DC7BAED" w:rsidR="004A6366" w:rsidRPr="004A6366" w:rsidRDefault="004A6366" w:rsidP="004A6366">
            <w:pPr>
              <w:pStyle w:val="BodyText0"/>
              <w:rPr>
                <w:rFonts w:cstheme="minorHAnsi"/>
                <w:sz w:val="24"/>
                <w:szCs w:val="24"/>
              </w:rPr>
            </w:pPr>
            <w:r w:rsidRPr="004A6366">
              <w:rPr>
                <w:rFonts w:eastAsia="Times New Roman" w:cstheme="minorHAnsi"/>
                <w:color w:val="000000"/>
                <w:sz w:val="24"/>
                <w:szCs w:val="24"/>
              </w:rPr>
              <w:t>Where you know or reasonably suspect a person is a designated person or has breached a financial sanction, have you reported this to the Office of Financial Sanctions Implementation (OFSI)?</w:t>
            </w:r>
          </w:p>
        </w:tc>
        <w:tc>
          <w:tcPr>
            <w:tcW w:w="706" w:type="dxa"/>
          </w:tcPr>
          <w:p w14:paraId="07F446E4" w14:textId="77777777" w:rsidR="004A6366" w:rsidRPr="004A6366" w:rsidRDefault="004A6366" w:rsidP="004A6366">
            <w:pPr>
              <w:pStyle w:val="BodyText0"/>
              <w:jc w:val="center"/>
              <w:rPr>
                <w:rFonts w:cstheme="minorHAnsi"/>
                <w:sz w:val="24"/>
                <w:szCs w:val="24"/>
              </w:rPr>
            </w:pPr>
          </w:p>
        </w:tc>
        <w:tc>
          <w:tcPr>
            <w:tcW w:w="706" w:type="dxa"/>
          </w:tcPr>
          <w:p w14:paraId="4150470F" w14:textId="77777777" w:rsidR="004A6366" w:rsidRPr="004A6366" w:rsidRDefault="004A6366" w:rsidP="004A6366">
            <w:pPr>
              <w:pStyle w:val="BodyText0"/>
              <w:jc w:val="center"/>
              <w:rPr>
                <w:rFonts w:cstheme="minorHAnsi"/>
                <w:sz w:val="24"/>
                <w:szCs w:val="24"/>
              </w:rPr>
            </w:pPr>
          </w:p>
        </w:tc>
        <w:tc>
          <w:tcPr>
            <w:tcW w:w="758" w:type="dxa"/>
          </w:tcPr>
          <w:p w14:paraId="3FC2E710" w14:textId="77777777" w:rsidR="004A6366" w:rsidRPr="004A6366" w:rsidRDefault="004A6366" w:rsidP="004A6366">
            <w:pPr>
              <w:pStyle w:val="BodyText0"/>
              <w:jc w:val="center"/>
              <w:rPr>
                <w:rFonts w:cstheme="minorHAnsi"/>
                <w:sz w:val="24"/>
                <w:szCs w:val="24"/>
              </w:rPr>
            </w:pPr>
          </w:p>
        </w:tc>
      </w:tr>
      <w:tr w:rsidR="004A6366" w:rsidRPr="004A6366" w14:paraId="6C639628" w14:textId="77777777" w:rsidTr="005F7119">
        <w:tc>
          <w:tcPr>
            <w:tcW w:w="8366" w:type="dxa"/>
          </w:tcPr>
          <w:p w14:paraId="033675BA" w14:textId="438475B1" w:rsidR="004A6366" w:rsidRPr="004A6366" w:rsidRDefault="004A6366" w:rsidP="004A6366">
            <w:pPr>
              <w:pStyle w:val="BodyText0"/>
              <w:rPr>
                <w:rFonts w:eastAsia="Times New Roman" w:cstheme="minorHAnsi"/>
                <w:color w:val="000000"/>
                <w:sz w:val="24"/>
                <w:szCs w:val="24"/>
              </w:rPr>
            </w:pPr>
            <w:r w:rsidRPr="004A6366">
              <w:rPr>
                <w:rFonts w:eastAsia="Times New Roman" w:cstheme="minorHAnsi"/>
                <w:color w:val="000000"/>
                <w:sz w:val="24"/>
                <w:szCs w:val="24"/>
              </w:rPr>
              <w:t xml:space="preserve">When dealing with a client non-face-to-face without reliable electronic CDD, </w:t>
            </w:r>
            <w:r w:rsidRPr="004A6366">
              <w:rPr>
                <w:rFonts w:cstheme="minorHAnsi"/>
                <w:sz w:val="24"/>
                <w:szCs w:val="24"/>
              </w:rPr>
              <w:t xml:space="preserve">do you carry out suitable </w:t>
            </w:r>
            <w:r w:rsidRPr="004A6366">
              <w:rPr>
                <w:rFonts w:eastAsia="Times New Roman" w:cstheme="minorHAnsi"/>
                <w:color w:val="000000"/>
                <w:sz w:val="24"/>
                <w:szCs w:val="24"/>
              </w:rPr>
              <w:t>e</w:t>
            </w:r>
            <w:r w:rsidRPr="004A6366">
              <w:rPr>
                <w:rFonts w:eastAsia="Times New Roman" w:cstheme="minorHAnsi"/>
                <w:color w:val="000000"/>
                <w:sz w:val="24"/>
                <w:szCs w:val="24"/>
                <w:shd w:val="clear" w:color="auto" w:fill="FFFFFF"/>
              </w:rPr>
              <w:t xml:space="preserve">nhanced due diligence procedures </w:t>
            </w:r>
            <w:r w:rsidRPr="004A6366">
              <w:rPr>
                <w:rFonts w:cstheme="minorHAnsi"/>
                <w:sz w:val="24"/>
                <w:szCs w:val="24"/>
              </w:rPr>
              <w:t>to verify their identity as required under the regulations?</w:t>
            </w:r>
          </w:p>
        </w:tc>
        <w:tc>
          <w:tcPr>
            <w:tcW w:w="706" w:type="dxa"/>
          </w:tcPr>
          <w:p w14:paraId="5B4F250E" w14:textId="77777777" w:rsidR="004A6366" w:rsidRPr="004A6366" w:rsidRDefault="004A6366" w:rsidP="004A6366">
            <w:pPr>
              <w:pStyle w:val="BodyText0"/>
              <w:jc w:val="center"/>
              <w:rPr>
                <w:rFonts w:cstheme="minorHAnsi"/>
                <w:sz w:val="24"/>
                <w:szCs w:val="24"/>
              </w:rPr>
            </w:pPr>
          </w:p>
        </w:tc>
        <w:tc>
          <w:tcPr>
            <w:tcW w:w="706" w:type="dxa"/>
          </w:tcPr>
          <w:p w14:paraId="064D64AE" w14:textId="77777777" w:rsidR="004A6366" w:rsidRPr="004A6366" w:rsidRDefault="004A6366" w:rsidP="004A6366">
            <w:pPr>
              <w:pStyle w:val="BodyText0"/>
              <w:jc w:val="center"/>
              <w:rPr>
                <w:rFonts w:cstheme="minorHAnsi"/>
                <w:sz w:val="24"/>
                <w:szCs w:val="24"/>
              </w:rPr>
            </w:pPr>
          </w:p>
        </w:tc>
        <w:tc>
          <w:tcPr>
            <w:tcW w:w="758" w:type="dxa"/>
          </w:tcPr>
          <w:p w14:paraId="621C227A" w14:textId="77777777" w:rsidR="004A6366" w:rsidRPr="004A6366" w:rsidRDefault="004A6366" w:rsidP="004A6366">
            <w:pPr>
              <w:pStyle w:val="BodyText0"/>
              <w:jc w:val="center"/>
              <w:rPr>
                <w:rFonts w:cstheme="minorHAnsi"/>
                <w:sz w:val="24"/>
                <w:szCs w:val="24"/>
              </w:rPr>
            </w:pPr>
          </w:p>
        </w:tc>
      </w:tr>
      <w:tr w:rsidR="004A6366" w:rsidRPr="004A6366" w14:paraId="08DB343F" w14:textId="77777777" w:rsidTr="005F7119">
        <w:tc>
          <w:tcPr>
            <w:tcW w:w="8366" w:type="dxa"/>
          </w:tcPr>
          <w:p w14:paraId="6FD2B629" w14:textId="21FE9246" w:rsidR="004A6366" w:rsidRPr="004A6366" w:rsidRDefault="004A6366" w:rsidP="004A6366">
            <w:pPr>
              <w:pStyle w:val="BodyText0"/>
              <w:rPr>
                <w:rFonts w:cstheme="minorHAnsi"/>
                <w:sz w:val="24"/>
                <w:szCs w:val="24"/>
              </w:rPr>
            </w:pPr>
            <w:r w:rsidRPr="004A6366">
              <w:rPr>
                <w:sz w:val="24"/>
                <w:szCs w:val="24"/>
              </w:rPr>
              <w:br w:type="page"/>
            </w:r>
            <w:r w:rsidRPr="004A6366">
              <w:rPr>
                <w:rFonts w:cstheme="minorHAnsi"/>
                <w:sz w:val="24"/>
                <w:szCs w:val="24"/>
              </w:rPr>
              <w:t>Does the firm place reliance on a third party for any of your CDD?</w:t>
            </w:r>
          </w:p>
        </w:tc>
        <w:tc>
          <w:tcPr>
            <w:tcW w:w="706" w:type="dxa"/>
          </w:tcPr>
          <w:p w14:paraId="01A33B9C" w14:textId="77777777" w:rsidR="004A6366" w:rsidRPr="004A6366" w:rsidRDefault="004A6366" w:rsidP="004A6366">
            <w:pPr>
              <w:pStyle w:val="BodyText0"/>
              <w:jc w:val="center"/>
              <w:rPr>
                <w:rFonts w:cstheme="minorHAnsi"/>
                <w:sz w:val="24"/>
                <w:szCs w:val="24"/>
              </w:rPr>
            </w:pPr>
          </w:p>
        </w:tc>
        <w:tc>
          <w:tcPr>
            <w:tcW w:w="706" w:type="dxa"/>
          </w:tcPr>
          <w:p w14:paraId="6E3274C2" w14:textId="77777777" w:rsidR="004A6366" w:rsidRPr="004A6366" w:rsidRDefault="004A6366" w:rsidP="004A6366">
            <w:pPr>
              <w:pStyle w:val="BodyText0"/>
              <w:jc w:val="center"/>
              <w:rPr>
                <w:rFonts w:cstheme="minorHAnsi"/>
                <w:sz w:val="24"/>
                <w:szCs w:val="24"/>
              </w:rPr>
            </w:pPr>
          </w:p>
        </w:tc>
        <w:tc>
          <w:tcPr>
            <w:tcW w:w="758" w:type="dxa"/>
          </w:tcPr>
          <w:p w14:paraId="20B6334F" w14:textId="77777777" w:rsidR="004A6366" w:rsidRPr="004A6366" w:rsidRDefault="004A6366" w:rsidP="004A6366">
            <w:pPr>
              <w:pStyle w:val="BodyText0"/>
              <w:jc w:val="center"/>
              <w:rPr>
                <w:rFonts w:cstheme="minorHAnsi"/>
                <w:sz w:val="24"/>
                <w:szCs w:val="24"/>
              </w:rPr>
            </w:pPr>
          </w:p>
        </w:tc>
      </w:tr>
      <w:tr w:rsidR="004A6366" w:rsidRPr="004A6366" w14:paraId="655037F4" w14:textId="77777777" w:rsidTr="005F7119">
        <w:tc>
          <w:tcPr>
            <w:tcW w:w="8366" w:type="dxa"/>
          </w:tcPr>
          <w:p w14:paraId="5C70007E" w14:textId="3A80674A" w:rsidR="004A6366" w:rsidRPr="004A6366" w:rsidRDefault="004A6366" w:rsidP="004A6366">
            <w:pPr>
              <w:rPr>
                <w:rFonts w:cstheme="minorHAnsi"/>
                <w:sz w:val="24"/>
                <w:szCs w:val="24"/>
              </w:rPr>
            </w:pPr>
            <w:r w:rsidRPr="004A6366">
              <w:rPr>
                <w:rFonts w:cstheme="minorHAnsi"/>
                <w:sz w:val="24"/>
                <w:szCs w:val="24"/>
              </w:rPr>
              <w:t>If relying on a third party for CDD, do you have procedures to check that reliance is acceptable?</w:t>
            </w:r>
          </w:p>
        </w:tc>
        <w:tc>
          <w:tcPr>
            <w:tcW w:w="706" w:type="dxa"/>
          </w:tcPr>
          <w:p w14:paraId="4FCFD709" w14:textId="77777777" w:rsidR="004A6366" w:rsidRPr="004A6366" w:rsidRDefault="004A6366" w:rsidP="004A6366">
            <w:pPr>
              <w:pStyle w:val="BodyText0"/>
              <w:jc w:val="center"/>
              <w:rPr>
                <w:rFonts w:cstheme="minorHAnsi"/>
                <w:sz w:val="24"/>
                <w:szCs w:val="24"/>
              </w:rPr>
            </w:pPr>
          </w:p>
        </w:tc>
        <w:tc>
          <w:tcPr>
            <w:tcW w:w="706" w:type="dxa"/>
          </w:tcPr>
          <w:p w14:paraId="7379585F" w14:textId="77777777" w:rsidR="004A6366" w:rsidRPr="004A6366" w:rsidRDefault="004A6366" w:rsidP="004A6366">
            <w:pPr>
              <w:pStyle w:val="BodyText0"/>
              <w:jc w:val="center"/>
              <w:rPr>
                <w:rFonts w:cstheme="minorHAnsi"/>
                <w:sz w:val="24"/>
                <w:szCs w:val="24"/>
              </w:rPr>
            </w:pPr>
          </w:p>
        </w:tc>
        <w:tc>
          <w:tcPr>
            <w:tcW w:w="758" w:type="dxa"/>
          </w:tcPr>
          <w:p w14:paraId="11402821" w14:textId="77777777" w:rsidR="004A6366" w:rsidRPr="004A6366" w:rsidRDefault="004A6366" w:rsidP="004A6366">
            <w:pPr>
              <w:pStyle w:val="BodyText0"/>
              <w:jc w:val="center"/>
              <w:rPr>
                <w:rFonts w:cstheme="minorHAnsi"/>
                <w:sz w:val="24"/>
                <w:szCs w:val="24"/>
              </w:rPr>
            </w:pPr>
          </w:p>
        </w:tc>
      </w:tr>
      <w:tr w:rsidR="004A6366" w:rsidRPr="004A6366" w14:paraId="3FC80713" w14:textId="77777777" w:rsidTr="005F7119">
        <w:tc>
          <w:tcPr>
            <w:tcW w:w="8366" w:type="dxa"/>
          </w:tcPr>
          <w:p w14:paraId="517F6DCC" w14:textId="6B07586C" w:rsidR="004A6366" w:rsidRPr="004A6366" w:rsidRDefault="004A6366" w:rsidP="004A6366">
            <w:pPr>
              <w:rPr>
                <w:rFonts w:cstheme="minorHAnsi"/>
                <w:sz w:val="24"/>
                <w:szCs w:val="24"/>
              </w:rPr>
            </w:pPr>
            <w:r w:rsidRPr="004A6366">
              <w:rPr>
                <w:rFonts w:cstheme="minorHAnsi"/>
                <w:sz w:val="24"/>
                <w:szCs w:val="24"/>
              </w:rPr>
              <w:t>If the firm has not been able to complete its CDD satisfactorily, has it ceased its business relationship with that client?</w:t>
            </w:r>
          </w:p>
        </w:tc>
        <w:tc>
          <w:tcPr>
            <w:tcW w:w="706" w:type="dxa"/>
          </w:tcPr>
          <w:p w14:paraId="20A40301" w14:textId="77777777" w:rsidR="004A6366" w:rsidRPr="004A6366" w:rsidRDefault="004A6366" w:rsidP="004A6366">
            <w:pPr>
              <w:pStyle w:val="BodyText0"/>
              <w:jc w:val="center"/>
              <w:rPr>
                <w:rFonts w:cstheme="minorHAnsi"/>
                <w:sz w:val="24"/>
                <w:szCs w:val="24"/>
              </w:rPr>
            </w:pPr>
          </w:p>
        </w:tc>
        <w:tc>
          <w:tcPr>
            <w:tcW w:w="706" w:type="dxa"/>
          </w:tcPr>
          <w:p w14:paraId="4F13F350" w14:textId="77777777" w:rsidR="004A6366" w:rsidRPr="004A6366" w:rsidRDefault="004A6366" w:rsidP="004A6366">
            <w:pPr>
              <w:pStyle w:val="BodyText0"/>
              <w:jc w:val="center"/>
              <w:rPr>
                <w:rFonts w:cstheme="minorHAnsi"/>
                <w:sz w:val="24"/>
                <w:szCs w:val="24"/>
              </w:rPr>
            </w:pPr>
          </w:p>
        </w:tc>
        <w:tc>
          <w:tcPr>
            <w:tcW w:w="758" w:type="dxa"/>
          </w:tcPr>
          <w:p w14:paraId="4B6A1582" w14:textId="77777777" w:rsidR="004A6366" w:rsidRPr="004A6366" w:rsidRDefault="004A6366" w:rsidP="004A6366">
            <w:pPr>
              <w:pStyle w:val="BodyText0"/>
              <w:jc w:val="center"/>
              <w:rPr>
                <w:rFonts w:cstheme="minorHAnsi"/>
                <w:sz w:val="24"/>
                <w:szCs w:val="24"/>
              </w:rPr>
            </w:pPr>
          </w:p>
        </w:tc>
      </w:tr>
      <w:tr w:rsidR="004A6366" w:rsidRPr="004A6366" w14:paraId="056A9282" w14:textId="77777777" w:rsidTr="005F7119">
        <w:tc>
          <w:tcPr>
            <w:tcW w:w="8366" w:type="dxa"/>
          </w:tcPr>
          <w:p w14:paraId="77C43E7D" w14:textId="13D81F92" w:rsidR="004A6366" w:rsidRPr="004A6366" w:rsidRDefault="004A6366" w:rsidP="004A6366">
            <w:pPr>
              <w:rPr>
                <w:rFonts w:cstheme="minorHAnsi"/>
                <w:sz w:val="24"/>
                <w:szCs w:val="24"/>
              </w:rPr>
            </w:pPr>
            <w:r w:rsidRPr="004A6366">
              <w:rPr>
                <w:rFonts w:cstheme="minorHAnsi"/>
                <w:sz w:val="24"/>
                <w:szCs w:val="24"/>
              </w:rPr>
              <w:t>Does the firm have processes and procedures for recording ongoing CDD monitoring and review records held?</w:t>
            </w:r>
            <w:r w:rsidRPr="004A6366">
              <w:rPr>
                <w:rFonts w:eastAsia="Times New Roman" w:cstheme="minorHAnsi"/>
                <w:color w:val="002A00"/>
                <w:sz w:val="24"/>
                <w:szCs w:val="24"/>
                <w:lang w:val="en" w:eastAsia="en-GB"/>
              </w:rPr>
              <w:t xml:space="preserve"> </w:t>
            </w:r>
          </w:p>
        </w:tc>
        <w:tc>
          <w:tcPr>
            <w:tcW w:w="706" w:type="dxa"/>
          </w:tcPr>
          <w:p w14:paraId="3E9E3267" w14:textId="77777777" w:rsidR="004A6366" w:rsidRPr="004A6366" w:rsidRDefault="004A6366" w:rsidP="004A6366">
            <w:pPr>
              <w:pStyle w:val="BodyText0"/>
              <w:jc w:val="center"/>
              <w:rPr>
                <w:rFonts w:cstheme="minorHAnsi"/>
                <w:sz w:val="24"/>
                <w:szCs w:val="24"/>
              </w:rPr>
            </w:pPr>
          </w:p>
        </w:tc>
        <w:tc>
          <w:tcPr>
            <w:tcW w:w="706" w:type="dxa"/>
          </w:tcPr>
          <w:p w14:paraId="56006FF6" w14:textId="77777777" w:rsidR="004A6366" w:rsidRPr="004A6366" w:rsidRDefault="004A6366" w:rsidP="004A6366">
            <w:pPr>
              <w:pStyle w:val="BodyText0"/>
              <w:jc w:val="center"/>
              <w:rPr>
                <w:rFonts w:cstheme="minorHAnsi"/>
                <w:sz w:val="24"/>
                <w:szCs w:val="24"/>
              </w:rPr>
            </w:pPr>
          </w:p>
        </w:tc>
        <w:tc>
          <w:tcPr>
            <w:tcW w:w="758" w:type="dxa"/>
          </w:tcPr>
          <w:p w14:paraId="69D40256" w14:textId="77777777" w:rsidR="004A6366" w:rsidRPr="004A6366" w:rsidRDefault="004A6366" w:rsidP="004A6366">
            <w:pPr>
              <w:pStyle w:val="BodyText0"/>
              <w:jc w:val="center"/>
              <w:rPr>
                <w:rFonts w:cstheme="minorHAnsi"/>
                <w:sz w:val="24"/>
                <w:szCs w:val="24"/>
              </w:rPr>
            </w:pPr>
          </w:p>
        </w:tc>
      </w:tr>
      <w:tr w:rsidR="004A6366" w:rsidRPr="004A6366" w14:paraId="57D94747" w14:textId="77777777" w:rsidTr="005F7119">
        <w:tc>
          <w:tcPr>
            <w:tcW w:w="8366" w:type="dxa"/>
          </w:tcPr>
          <w:p w14:paraId="648342F7" w14:textId="653FF316" w:rsidR="004A6366" w:rsidRPr="004A6366" w:rsidRDefault="004A6366" w:rsidP="004A6366">
            <w:pPr>
              <w:rPr>
                <w:rFonts w:cstheme="minorHAnsi"/>
                <w:sz w:val="24"/>
                <w:szCs w:val="24"/>
              </w:rPr>
            </w:pPr>
            <w:r w:rsidRPr="004A6366">
              <w:rPr>
                <w:rFonts w:cstheme="minorHAnsi"/>
                <w:sz w:val="24"/>
                <w:szCs w:val="24"/>
              </w:rPr>
              <w:t xml:space="preserve">Do firm procedures include contacting any existing clients </w:t>
            </w:r>
            <w:r w:rsidRPr="004A6366">
              <w:rPr>
                <w:rFonts w:cstheme="minorHAnsi"/>
                <w:color w:val="002A00"/>
                <w:sz w:val="24"/>
                <w:szCs w:val="24"/>
                <w:lang w:val="en"/>
              </w:rPr>
              <w:t>in the course of the calendar f</w:t>
            </w:r>
            <w:r w:rsidRPr="004A6366">
              <w:rPr>
                <w:rFonts w:cstheme="minorHAnsi"/>
                <w:sz w:val="24"/>
                <w:szCs w:val="24"/>
              </w:rPr>
              <w:t>or the purpose of reviewing any information which is relevant to the firm’s risk assessment, and relates to the customer’s beneficial ownership?</w:t>
            </w:r>
          </w:p>
        </w:tc>
        <w:tc>
          <w:tcPr>
            <w:tcW w:w="706" w:type="dxa"/>
          </w:tcPr>
          <w:p w14:paraId="1AACF159" w14:textId="77777777" w:rsidR="004A6366" w:rsidRPr="004A6366" w:rsidRDefault="004A6366" w:rsidP="004A6366">
            <w:pPr>
              <w:pStyle w:val="BodyText0"/>
              <w:jc w:val="center"/>
              <w:rPr>
                <w:rFonts w:cstheme="minorHAnsi"/>
                <w:sz w:val="24"/>
                <w:szCs w:val="24"/>
              </w:rPr>
            </w:pPr>
          </w:p>
        </w:tc>
        <w:tc>
          <w:tcPr>
            <w:tcW w:w="706" w:type="dxa"/>
          </w:tcPr>
          <w:p w14:paraId="77B3A138" w14:textId="77777777" w:rsidR="004A6366" w:rsidRPr="004A6366" w:rsidRDefault="004A6366" w:rsidP="004A6366">
            <w:pPr>
              <w:pStyle w:val="BodyText0"/>
              <w:jc w:val="center"/>
              <w:rPr>
                <w:rFonts w:cstheme="minorHAnsi"/>
                <w:sz w:val="24"/>
                <w:szCs w:val="24"/>
              </w:rPr>
            </w:pPr>
          </w:p>
        </w:tc>
        <w:tc>
          <w:tcPr>
            <w:tcW w:w="758" w:type="dxa"/>
          </w:tcPr>
          <w:p w14:paraId="413CE2E5" w14:textId="77777777" w:rsidR="004A6366" w:rsidRPr="004A6366" w:rsidRDefault="004A6366" w:rsidP="004A6366">
            <w:pPr>
              <w:pStyle w:val="BodyText0"/>
              <w:jc w:val="center"/>
              <w:rPr>
                <w:rFonts w:cstheme="minorHAnsi"/>
                <w:sz w:val="24"/>
                <w:szCs w:val="24"/>
              </w:rPr>
            </w:pPr>
          </w:p>
        </w:tc>
      </w:tr>
      <w:tr w:rsidR="004A6366" w:rsidRPr="004A6366" w14:paraId="2F9E94AE" w14:textId="77777777" w:rsidTr="005F7119">
        <w:tc>
          <w:tcPr>
            <w:tcW w:w="8366" w:type="dxa"/>
          </w:tcPr>
          <w:p w14:paraId="459051B3" w14:textId="615D8508" w:rsidR="004A6366" w:rsidRPr="004A6366" w:rsidRDefault="004A6366" w:rsidP="004A6366">
            <w:pPr>
              <w:rPr>
                <w:rFonts w:eastAsia="Times New Roman" w:cstheme="minorHAnsi"/>
                <w:color w:val="000000"/>
                <w:sz w:val="24"/>
                <w:szCs w:val="24"/>
              </w:rPr>
            </w:pPr>
            <w:r w:rsidRPr="004A6366">
              <w:rPr>
                <w:rFonts w:cstheme="minorHAnsi"/>
                <w:sz w:val="24"/>
                <w:szCs w:val="24"/>
              </w:rPr>
              <w:t xml:space="preserve">Does the firm have processes and procedures for updating and reviewing ongoing CDD monitoring in response to changes in circumstances? For example, a SAR being made, a change in business structure or ownership, involvement of a PEP, a change in services being provided to the client or a change in business activity. </w:t>
            </w:r>
          </w:p>
        </w:tc>
        <w:tc>
          <w:tcPr>
            <w:tcW w:w="706" w:type="dxa"/>
          </w:tcPr>
          <w:p w14:paraId="4C9B10E0" w14:textId="77777777" w:rsidR="004A6366" w:rsidRPr="004A6366" w:rsidRDefault="004A6366" w:rsidP="004A6366">
            <w:pPr>
              <w:pStyle w:val="BodyText0"/>
              <w:jc w:val="center"/>
              <w:rPr>
                <w:rFonts w:cstheme="minorHAnsi"/>
                <w:sz w:val="24"/>
                <w:szCs w:val="24"/>
              </w:rPr>
            </w:pPr>
          </w:p>
        </w:tc>
        <w:tc>
          <w:tcPr>
            <w:tcW w:w="706" w:type="dxa"/>
          </w:tcPr>
          <w:p w14:paraId="73E33AD6" w14:textId="77777777" w:rsidR="004A6366" w:rsidRPr="004A6366" w:rsidRDefault="004A6366" w:rsidP="004A6366">
            <w:pPr>
              <w:pStyle w:val="BodyText0"/>
              <w:jc w:val="center"/>
              <w:rPr>
                <w:rFonts w:cstheme="minorHAnsi"/>
                <w:sz w:val="24"/>
                <w:szCs w:val="24"/>
              </w:rPr>
            </w:pPr>
          </w:p>
        </w:tc>
        <w:tc>
          <w:tcPr>
            <w:tcW w:w="758" w:type="dxa"/>
          </w:tcPr>
          <w:p w14:paraId="6F551F4C" w14:textId="77777777" w:rsidR="004A6366" w:rsidRPr="004A6366" w:rsidRDefault="004A6366" w:rsidP="004A6366">
            <w:pPr>
              <w:pStyle w:val="BodyText0"/>
              <w:jc w:val="center"/>
              <w:rPr>
                <w:rFonts w:cstheme="minorHAnsi"/>
                <w:sz w:val="24"/>
                <w:szCs w:val="24"/>
              </w:rPr>
            </w:pPr>
          </w:p>
        </w:tc>
      </w:tr>
    </w:tbl>
    <w:p w14:paraId="18AC4B7F" w14:textId="0C0426F7" w:rsidR="004A6366" w:rsidRDefault="004A6366" w:rsidP="002D2483">
      <w:pPr>
        <w:rPr>
          <w:sz w:val="24"/>
          <w:szCs w:val="24"/>
        </w:rPr>
      </w:pPr>
      <w:r>
        <w:rPr>
          <w:sz w:val="24"/>
          <w:szCs w:val="24"/>
        </w:rPr>
        <w:br w:type="page"/>
      </w:r>
    </w:p>
    <w:tbl>
      <w:tblPr>
        <w:tblStyle w:val="TableGrid"/>
        <w:tblW w:w="0" w:type="auto"/>
        <w:tblLook w:val="04A0" w:firstRow="1" w:lastRow="0" w:firstColumn="1" w:lastColumn="0" w:noHBand="0" w:noVBand="1"/>
      </w:tblPr>
      <w:tblGrid>
        <w:gridCol w:w="8359"/>
        <w:gridCol w:w="708"/>
        <w:gridCol w:w="709"/>
        <w:gridCol w:w="760"/>
      </w:tblGrid>
      <w:tr w:rsidR="002D2483" w:rsidRPr="004A6366" w14:paraId="33A2E43E" w14:textId="77777777" w:rsidTr="005F7119">
        <w:tc>
          <w:tcPr>
            <w:tcW w:w="10536" w:type="dxa"/>
            <w:gridSpan w:val="4"/>
          </w:tcPr>
          <w:p w14:paraId="24D8FE5C" w14:textId="77777777" w:rsidR="002D2483" w:rsidRPr="004A6366" w:rsidRDefault="002D2483" w:rsidP="002D2483">
            <w:pPr>
              <w:pStyle w:val="BodyText0"/>
              <w:numPr>
                <w:ilvl w:val="0"/>
                <w:numId w:val="28"/>
              </w:numPr>
              <w:rPr>
                <w:sz w:val="24"/>
                <w:szCs w:val="24"/>
              </w:rPr>
            </w:pPr>
            <w:r w:rsidRPr="004A6366">
              <w:rPr>
                <w:b/>
                <w:bCs/>
                <w:sz w:val="24"/>
                <w:szCs w:val="24"/>
              </w:rPr>
              <w:lastRenderedPageBreak/>
              <w:t>Risk assessment</w:t>
            </w:r>
          </w:p>
        </w:tc>
      </w:tr>
      <w:tr w:rsidR="002D2483" w:rsidRPr="004A6366" w14:paraId="6A41994C" w14:textId="77777777" w:rsidTr="005F7119">
        <w:tc>
          <w:tcPr>
            <w:tcW w:w="8359" w:type="dxa"/>
          </w:tcPr>
          <w:p w14:paraId="0B1AE9AE" w14:textId="77777777" w:rsidR="002D2483" w:rsidRPr="004A6366" w:rsidRDefault="002D2483" w:rsidP="005F7119">
            <w:pPr>
              <w:pStyle w:val="BodyText0"/>
              <w:rPr>
                <w:sz w:val="24"/>
                <w:szCs w:val="24"/>
              </w:rPr>
            </w:pPr>
          </w:p>
        </w:tc>
        <w:tc>
          <w:tcPr>
            <w:tcW w:w="708" w:type="dxa"/>
          </w:tcPr>
          <w:p w14:paraId="228372CF" w14:textId="77777777" w:rsidR="002D2483" w:rsidRPr="004A6366" w:rsidRDefault="002D2483" w:rsidP="005F7119">
            <w:pPr>
              <w:pStyle w:val="BodyText0"/>
              <w:jc w:val="center"/>
              <w:rPr>
                <w:sz w:val="24"/>
                <w:szCs w:val="24"/>
              </w:rPr>
            </w:pPr>
            <w:r w:rsidRPr="004A6366">
              <w:rPr>
                <w:sz w:val="24"/>
                <w:szCs w:val="24"/>
              </w:rPr>
              <w:t>Yes</w:t>
            </w:r>
          </w:p>
        </w:tc>
        <w:tc>
          <w:tcPr>
            <w:tcW w:w="709" w:type="dxa"/>
          </w:tcPr>
          <w:p w14:paraId="27D82453" w14:textId="77777777" w:rsidR="002D2483" w:rsidRPr="004A6366" w:rsidRDefault="002D2483" w:rsidP="005F7119">
            <w:pPr>
              <w:pStyle w:val="BodyText0"/>
              <w:jc w:val="center"/>
              <w:rPr>
                <w:sz w:val="24"/>
                <w:szCs w:val="24"/>
              </w:rPr>
            </w:pPr>
            <w:r w:rsidRPr="004A6366">
              <w:rPr>
                <w:sz w:val="24"/>
                <w:szCs w:val="24"/>
              </w:rPr>
              <w:t>No</w:t>
            </w:r>
          </w:p>
        </w:tc>
        <w:tc>
          <w:tcPr>
            <w:tcW w:w="760" w:type="dxa"/>
          </w:tcPr>
          <w:p w14:paraId="29F655AD" w14:textId="77777777" w:rsidR="002D2483" w:rsidRPr="004A6366" w:rsidRDefault="002D2483" w:rsidP="005F7119">
            <w:pPr>
              <w:pStyle w:val="BodyText0"/>
              <w:jc w:val="center"/>
              <w:rPr>
                <w:sz w:val="24"/>
                <w:szCs w:val="24"/>
              </w:rPr>
            </w:pPr>
            <w:r w:rsidRPr="004A6366">
              <w:rPr>
                <w:sz w:val="24"/>
                <w:szCs w:val="24"/>
              </w:rPr>
              <w:t>N/A</w:t>
            </w:r>
          </w:p>
        </w:tc>
      </w:tr>
      <w:tr w:rsidR="002D2483" w:rsidRPr="004A6366" w14:paraId="3E7DAECC" w14:textId="77777777" w:rsidTr="005F7119">
        <w:tc>
          <w:tcPr>
            <w:tcW w:w="8359" w:type="dxa"/>
          </w:tcPr>
          <w:p w14:paraId="71A2F570" w14:textId="77777777" w:rsidR="002D2483" w:rsidRPr="004A6366" w:rsidRDefault="002D2483" w:rsidP="005F7119">
            <w:pPr>
              <w:rPr>
                <w:rFonts w:cstheme="minorHAnsi"/>
                <w:sz w:val="24"/>
                <w:szCs w:val="24"/>
              </w:rPr>
            </w:pPr>
            <w:r w:rsidRPr="004A6366">
              <w:rPr>
                <w:rFonts w:cstheme="minorHAnsi"/>
                <w:sz w:val="24"/>
                <w:szCs w:val="24"/>
              </w:rPr>
              <w:t xml:space="preserve">Has the firm carried out a firm-wide risk assessment on itself? </w:t>
            </w:r>
          </w:p>
        </w:tc>
        <w:tc>
          <w:tcPr>
            <w:tcW w:w="708" w:type="dxa"/>
          </w:tcPr>
          <w:p w14:paraId="13AEBB0F" w14:textId="77777777" w:rsidR="002D2483" w:rsidRPr="004A6366" w:rsidRDefault="002D2483" w:rsidP="005F7119">
            <w:pPr>
              <w:pStyle w:val="BodyText0"/>
              <w:jc w:val="center"/>
              <w:rPr>
                <w:rFonts w:cstheme="minorHAnsi"/>
                <w:sz w:val="24"/>
                <w:szCs w:val="24"/>
              </w:rPr>
            </w:pPr>
          </w:p>
        </w:tc>
        <w:tc>
          <w:tcPr>
            <w:tcW w:w="709" w:type="dxa"/>
          </w:tcPr>
          <w:p w14:paraId="314ADB2F" w14:textId="77777777" w:rsidR="002D2483" w:rsidRPr="004A6366" w:rsidRDefault="002D2483" w:rsidP="005F7119">
            <w:pPr>
              <w:pStyle w:val="BodyText0"/>
              <w:jc w:val="center"/>
              <w:rPr>
                <w:rFonts w:cstheme="minorHAnsi"/>
                <w:sz w:val="24"/>
                <w:szCs w:val="24"/>
              </w:rPr>
            </w:pPr>
          </w:p>
        </w:tc>
        <w:tc>
          <w:tcPr>
            <w:tcW w:w="760" w:type="dxa"/>
          </w:tcPr>
          <w:p w14:paraId="1FC75E69" w14:textId="77777777" w:rsidR="002D2483" w:rsidRPr="004A6366" w:rsidRDefault="002D2483" w:rsidP="005F7119">
            <w:pPr>
              <w:pStyle w:val="BodyText0"/>
              <w:jc w:val="center"/>
              <w:rPr>
                <w:rFonts w:cstheme="minorHAnsi"/>
                <w:sz w:val="24"/>
                <w:szCs w:val="24"/>
              </w:rPr>
            </w:pPr>
          </w:p>
        </w:tc>
      </w:tr>
      <w:tr w:rsidR="002D2483" w:rsidRPr="004A6366" w14:paraId="6B5D9F78" w14:textId="77777777" w:rsidTr="005F7119">
        <w:tc>
          <w:tcPr>
            <w:tcW w:w="8359" w:type="dxa"/>
          </w:tcPr>
          <w:p w14:paraId="76A79AFA" w14:textId="77777777" w:rsidR="002D2483" w:rsidRPr="004A6366" w:rsidRDefault="002D2483" w:rsidP="005F7119">
            <w:pPr>
              <w:rPr>
                <w:sz w:val="24"/>
                <w:szCs w:val="24"/>
              </w:rPr>
            </w:pPr>
            <w:r w:rsidRPr="004A6366">
              <w:rPr>
                <w:sz w:val="24"/>
                <w:szCs w:val="24"/>
              </w:rPr>
              <w:t xml:space="preserve">Does the firm’s risk assessment cover risks </w:t>
            </w:r>
            <w:proofErr w:type="gramStart"/>
            <w:r w:rsidRPr="004A6366">
              <w:rPr>
                <w:sz w:val="24"/>
                <w:szCs w:val="24"/>
              </w:rPr>
              <w:t>associated</w:t>
            </w:r>
            <w:proofErr w:type="gramEnd"/>
            <w:r w:rsidRPr="004A6366">
              <w:rPr>
                <w:sz w:val="24"/>
                <w:szCs w:val="24"/>
              </w:rPr>
              <w:t xml:space="preserve"> with: </w:t>
            </w:r>
          </w:p>
          <w:p w14:paraId="16F164FB" w14:textId="77777777" w:rsidR="002D2483" w:rsidRPr="004A6366" w:rsidRDefault="002D2483" w:rsidP="002D2483">
            <w:pPr>
              <w:pStyle w:val="ListParagraph"/>
              <w:numPr>
                <w:ilvl w:val="0"/>
                <w:numId w:val="30"/>
              </w:numPr>
              <w:spacing w:after="0" w:line="240" w:lineRule="auto"/>
              <w:rPr>
                <w:sz w:val="24"/>
                <w:szCs w:val="24"/>
              </w:rPr>
            </w:pPr>
            <w:r w:rsidRPr="004A6366">
              <w:rPr>
                <w:sz w:val="24"/>
                <w:szCs w:val="24"/>
              </w:rPr>
              <w:t xml:space="preserve">the clients </w:t>
            </w:r>
          </w:p>
          <w:p w14:paraId="45BBA3E9" w14:textId="77777777" w:rsidR="002D2483" w:rsidRPr="004A6366" w:rsidRDefault="002D2483" w:rsidP="002D2483">
            <w:pPr>
              <w:pStyle w:val="ListParagraph"/>
              <w:numPr>
                <w:ilvl w:val="0"/>
                <w:numId w:val="30"/>
              </w:numPr>
              <w:spacing w:after="0" w:line="240" w:lineRule="auto"/>
              <w:rPr>
                <w:sz w:val="24"/>
                <w:szCs w:val="24"/>
              </w:rPr>
            </w:pPr>
            <w:r w:rsidRPr="004A6366">
              <w:rPr>
                <w:sz w:val="24"/>
                <w:szCs w:val="24"/>
              </w:rPr>
              <w:t xml:space="preserve">the countries and geographic areas in which it operates </w:t>
            </w:r>
          </w:p>
          <w:p w14:paraId="4A8BFA5C" w14:textId="77777777" w:rsidR="002D2483" w:rsidRPr="004A6366" w:rsidRDefault="002D2483" w:rsidP="002D2483">
            <w:pPr>
              <w:pStyle w:val="ListParagraph"/>
              <w:numPr>
                <w:ilvl w:val="0"/>
                <w:numId w:val="30"/>
              </w:numPr>
              <w:spacing w:after="0" w:line="240" w:lineRule="auto"/>
              <w:rPr>
                <w:sz w:val="24"/>
                <w:szCs w:val="24"/>
              </w:rPr>
            </w:pPr>
            <w:r w:rsidRPr="004A6366">
              <w:rPr>
                <w:sz w:val="24"/>
                <w:szCs w:val="24"/>
              </w:rPr>
              <w:t xml:space="preserve">the services provided to clients and the types of transactions undertaken </w:t>
            </w:r>
          </w:p>
          <w:p w14:paraId="771077A8" w14:textId="77777777" w:rsidR="002D2483" w:rsidRPr="004A6366" w:rsidRDefault="002D2483" w:rsidP="002D2483">
            <w:pPr>
              <w:pStyle w:val="ListParagraph"/>
              <w:numPr>
                <w:ilvl w:val="0"/>
                <w:numId w:val="30"/>
              </w:numPr>
              <w:spacing w:after="0" w:line="240" w:lineRule="auto"/>
              <w:rPr>
                <w:sz w:val="24"/>
                <w:szCs w:val="24"/>
              </w:rPr>
            </w:pPr>
            <w:r w:rsidRPr="004A6366">
              <w:rPr>
                <w:sz w:val="24"/>
                <w:szCs w:val="24"/>
              </w:rPr>
              <w:t>the industries clients operate in</w:t>
            </w:r>
          </w:p>
          <w:p w14:paraId="4DCB58DF" w14:textId="77777777" w:rsidR="002D2483" w:rsidRPr="004A6366" w:rsidRDefault="002D2483" w:rsidP="002D2483">
            <w:pPr>
              <w:pStyle w:val="ListParagraph"/>
              <w:numPr>
                <w:ilvl w:val="0"/>
                <w:numId w:val="30"/>
              </w:numPr>
              <w:spacing w:after="0" w:line="240" w:lineRule="auto"/>
              <w:rPr>
                <w:rFonts w:cstheme="minorHAnsi"/>
                <w:sz w:val="24"/>
                <w:szCs w:val="24"/>
              </w:rPr>
            </w:pPr>
            <w:r w:rsidRPr="004A6366">
              <w:rPr>
                <w:sz w:val="24"/>
                <w:szCs w:val="24"/>
              </w:rPr>
              <w:t xml:space="preserve">how it delivers its services? </w:t>
            </w:r>
            <w:r w:rsidRPr="004A6366">
              <w:rPr>
                <w:rFonts w:cstheme="minorHAnsi"/>
                <w:sz w:val="24"/>
                <w:szCs w:val="24"/>
              </w:rPr>
              <w:t xml:space="preserve"> </w:t>
            </w:r>
          </w:p>
          <w:p w14:paraId="0D1D5222" w14:textId="77777777" w:rsidR="002D2483" w:rsidRPr="004A6366" w:rsidRDefault="002D2483" w:rsidP="005F7119">
            <w:pPr>
              <w:pStyle w:val="BodyText0"/>
              <w:rPr>
                <w:rFonts w:cstheme="minorHAnsi"/>
                <w:sz w:val="24"/>
                <w:szCs w:val="24"/>
              </w:rPr>
            </w:pPr>
          </w:p>
        </w:tc>
        <w:tc>
          <w:tcPr>
            <w:tcW w:w="708" w:type="dxa"/>
          </w:tcPr>
          <w:p w14:paraId="38E4A424" w14:textId="77777777" w:rsidR="002D2483" w:rsidRPr="004A6366" w:rsidRDefault="002D2483" w:rsidP="005F7119">
            <w:pPr>
              <w:pStyle w:val="BodyText0"/>
              <w:jc w:val="center"/>
              <w:rPr>
                <w:rFonts w:cstheme="minorHAnsi"/>
                <w:sz w:val="24"/>
                <w:szCs w:val="24"/>
              </w:rPr>
            </w:pPr>
          </w:p>
        </w:tc>
        <w:tc>
          <w:tcPr>
            <w:tcW w:w="709" w:type="dxa"/>
          </w:tcPr>
          <w:p w14:paraId="3679BEFD" w14:textId="77777777" w:rsidR="002D2483" w:rsidRPr="004A6366" w:rsidRDefault="002D2483" w:rsidP="005F7119">
            <w:pPr>
              <w:pStyle w:val="BodyText0"/>
              <w:jc w:val="center"/>
              <w:rPr>
                <w:rFonts w:cstheme="minorHAnsi"/>
                <w:sz w:val="24"/>
                <w:szCs w:val="24"/>
              </w:rPr>
            </w:pPr>
          </w:p>
        </w:tc>
        <w:tc>
          <w:tcPr>
            <w:tcW w:w="760" w:type="dxa"/>
          </w:tcPr>
          <w:p w14:paraId="77A0B571" w14:textId="77777777" w:rsidR="002D2483" w:rsidRPr="004A6366" w:rsidRDefault="002D2483" w:rsidP="005F7119">
            <w:pPr>
              <w:pStyle w:val="BodyText0"/>
              <w:jc w:val="center"/>
              <w:rPr>
                <w:rFonts w:cstheme="minorHAnsi"/>
                <w:sz w:val="24"/>
                <w:szCs w:val="24"/>
              </w:rPr>
            </w:pPr>
          </w:p>
        </w:tc>
      </w:tr>
      <w:tr w:rsidR="002D2483" w:rsidRPr="004A6366" w14:paraId="119AF202" w14:textId="77777777" w:rsidTr="005F7119">
        <w:tc>
          <w:tcPr>
            <w:tcW w:w="8359" w:type="dxa"/>
          </w:tcPr>
          <w:p w14:paraId="01BB9C55" w14:textId="77777777" w:rsidR="002D2483" w:rsidRPr="004A6366" w:rsidRDefault="002D2483" w:rsidP="005F7119">
            <w:pPr>
              <w:rPr>
                <w:rFonts w:cstheme="minorHAnsi"/>
                <w:sz w:val="24"/>
                <w:szCs w:val="24"/>
              </w:rPr>
            </w:pPr>
            <w:r w:rsidRPr="004A6366">
              <w:rPr>
                <w:rFonts w:cstheme="minorHAnsi"/>
                <w:sz w:val="24"/>
                <w:szCs w:val="24"/>
              </w:rPr>
              <w:t xml:space="preserve">Has the firm reviewed and updated this risk assessment to make sure it is up to date? </w:t>
            </w:r>
          </w:p>
        </w:tc>
        <w:tc>
          <w:tcPr>
            <w:tcW w:w="708" w:type="dxa"/>
          </w:tcPr>
          <w:p w14:paraId="15692559" w14:textId="77777777" w:rsidR="002D2483" w:rsidRPr="004A6366" w:rsidRDefault="002D2483" w:rsidP="005F7119">
            <w:pPr>
              <w:pStyle w:val="BodyText0"/>
              <w:jc w:val="center"/>
              <w:rPr>
                <w:rFonts w:cstheme="minorHAnsi"/>
                <w:sz w:val="24"/>
                <w:szCs w:val="24"/>
              </w:rPr>
            </w:pPr>
          </w:p>
        </w:tc>
        <w:tc>
          <w:tcPr>
            <w:tcW w:w="709" w:type="dxa"/>
          </w:tcPr>
          <w:p w14:paraId="7DCA9136" w14:textId="77777777" w:rsidR="002D2483" w:rsidRPr="004A6366" w:rsidRDefault="002D2483" w:rsidP="005F7119">
            <w:pPr>
              <w:pStyle w:val="BodyText0"/>
              <w:jc w:val="center"/>
              <w:rPr>
                <w:rFonts w:cstheme="minorHAnsi"/>
                <w:sz w:val="24"/>
                <w:szCs w:val="24"/>
              </w:rPr>
            </w:pPr>
          </w:p>
        </w:tc>
        <w:tc>
          <w:tcPr>
            <w:tcW w:w="760" w:type="dxa"/>
          </w:tcPr>
          <w:p w14:paraId="5F31B934" w14:textId="77777777" w:rsidR="002D2483" w:rsidRPr="004A6366" w:rsidRDefault="002D2483" w:rsidP="005F7119">
            <w:pPr>
              <w:pStyle w:val="BodyText0"/>
              <w:jc w:val="center"/>
              <w:rPr>
                <w:rFonts w:cstheme="minorHAnsi"/>
                <w:sz w:val="24"/>
                <w:szCs w:val="24"/>
              </w:rPr>
            </w:pPr>
          </w:p>
        </w:tc>
      </w:tr>
      <w:tr w:rsidR="002D2483" w:rsidRPr="004A6366" w14:paraId="7D4B6FFB" w14:textId="77777777" w:rsidTr="005F7119">
        <w:tc>
          <w:tcPr>
            <w:tcW w:w="8359" w:type="dxa"/>
          </w:tcPr>
          <w:p w14:paraId="004302B5" w14:textId="77777777" w:rsidR="002D2483" w:rsidRPr="004A6366" w:rsidRDefault="002D2483" w:rsidP="005F7119">
            <w:pPr>
              <w:rPr>
                <w:rFonts w:cstheme="minorHAnsi"/>
                <w:sz w:val="24"/>
                <w:szCs w:val="24"/>
              </w:rPr>
            </w:pPr>
            <w:r w:rsidRPr="004A6366">
              <w:rPr>
                <w:rFonts w:cstheme="minorHAnsi"/>
                <w:sz w:val="24"/>
                <w:szCs w:val="24"/>
              </w:rPr>
              <w:t>Has the firm documented this firm-wide risk assessment? A</w:t>
            </w:r>
            <w:r w:rsidRPr="004A6366">
              <w:rPr>
                <w:rFonts w:cstheme="minorHAnsi"/>
                <w:b/>
                <w:color w:val="008048"/>
                <w:sz w:val="24"/>
                <w:szCs w:val="24"/>
                <w:u w:color="008048"/>
              </w:rPr>
              <w:t xml:space="preserve"> </w:t>
            </w:r>
            <w:hyperlink r:id="rId17" w:history="1">
              <w:r w:rsidRPr="004A6366">
                <w:rPr>
                  <w:rStyle w:val="Hyperlink"/>
                  <w:sz w:val="24"/>
                  <w:szCs w:val="24"/>
                </w:rPr>
                <w:t>template</w:t>
              </w:r>
            </w:hyperlink>
            <w:r w:rsidRPr="004A6366">
              <w:rPr>
                <w:rFonts w:cstheme="minorHAnsi"/>
                <w:color w:val="00AB4E"/>
                <w:sz w:val="24"/>
                <w:szCs w:val="24"/>
              </w:rPr>
              <w:t xml:space="preserve"> </w:t>
            </w:r>
            <w:r w:rsidRPr="004A6366">
              <w:rPr>
                <w:rFonts w:cstheme="minorHAnsi"/>
                <w:sz w:val="24"/>
                <w:szCs w:val="24"/>
              </w:rPr>
              <w:t xml:space="preserve">is available. </w:t>
            </w:r>
          </w:p>
        </w:tc>
        <w:tc>
          <w:tcPr>
            <w:tcW w:w="708" w:type="dxa"/>
          </w:tcPr>
          <w:p w14:paraId="25CB9446" w14:textId="77777777" w:rsidR="002D2483" w:rsidRPr="004A6366" w:rsidRDefault="002D2483" w:rsidP="005F7119">
            <w:pPr>
              <w:pStyle w:val="BodyText0"/>
              <w:jc w:val="center"/>
              <w:rPr>
                <w:rFonts w:cstheme="minorHAnsi"/>
                <w:sz w:val="24"/>
                <w:szCs w:val="24"/>
              </w:rPr>
            </w:pPr>
          </w:p>
        </w:tc>
        <w:tc>
          <w:tcPr>
            <w:tcW w:w="709" w:type="dxa"/>
          </w:tcPr>
          <w:p w14:paraId="0E0415F4" w14:textId="77777777" w:rsidR="002D2483" w:rsidRPr="004A6366" w:rsidRDefault="002D2483" w:rsidP="005F7119">
            <w:pPr>
              <w:pStyle w:val="BodyText0"/>
              <w:jc w:val="center"/>
              <w:rPr>
                <w:rFonts w:cstheme="minorHAnsi"/>
                <w:sz w:val="24"/>
                <w:szCs w:val="24"/>
              </w:rPr>
            </w:pPr>
          </w:p>
        </w:tc>
        <w:tc>
          <w:tcPr>
            <w:tcW w:w="760" w:type="dxa"/>
          </w:tcPr>
          <w:p w14:paraId="4DCAEF4E" w14:textId="77777777" w:rsidR="002D2483" w:rsidRPr="004A6366" w:rsidRDefault="002D2483" w:rsidP="005F7119">
            <w:pPr>
              <w:pStyle w:val="BodyText0"/>
              <w:jc w:val="center"/>
              <w:rPr>
                <w:rFonts w:cstheme="minorHAnsi"/>
                <w:sz w:val="24"/>
                <w:szCs w:val="24"/>
              </w:rPr>
            </w:pPr>
          </w:p>
        </w:tc>
      </w:tr>
      <w:tr w:rsidR="002D2483" w:rsidRPr="004A6366" w14:paraId="75B42D62" w14:textId="77777777" w:rsidTr="005F7119">
        <w:tc>
          <w:tcPr>
            <w:tcW w:w="8359" w:type="dxa"/>
          </w:tcPr>
          <w:p w14:paraId="5213D88F" w14:textId="77777777" w:rsidR="002D2483" w:rsidRPr="004A6366" w:rsidRDefault="002D2483" w:rsidP="005F7119">
            <w:pPr>
              <w:rPr>
                <w:rFonts w:cstheme="minorHAnsi"/>
                <w:sz w:val="24"/>
                <w:szCs w:val="24"/>
              </w:rPr>
            </w:pPr>
            <w:r w:rsidRPr="004A6366">
              <w:rPr>
                <w:rFonts w:cstheme="minorHAnsi"/>
                <w:sz w:val="24"/>
                <w:szCs w:val="24"/>
              </w:rPr>
              <w:t>Has the firm’s risk assessment been approved by senior management?</w:t>
            </w:r>
          </w:p>
        </w:tc>
        <w:tc>
          <w:tcPr>
            <w:tcW w:w="708" w:type="dxa"/>
          </w:tcPr>
          <w:p w14:paraId="5E67C0D6" w14:textId="77777777" w:rsidR="002D2483" w:rsidRPr="004A6366" w:rsidRDefault="002D2483" w:rsidP="005F7119">
            <w:pPr>
              <w:pStyle w:val="BodyText0"/>
              <w:jc w:val="center"/>
              <w:rPr>
                <w:rFonts w:cstheme="minorHAnsi"/>
                <w:sz w:val="24"/>
                <w:szCs w:val="24"/>
              </w:rPr>
            </w:pPr>
          </w:p>
        </w:tc>
        <w:tc>
          <w:tcPr>
            <w:tcW w:w="709" w:type="dxa"/>
          </w:tcPr>
          <w:p w14:paraId="4D5DB83E" w14:textId="77777777" w:rsidR="002D2483" w:rsidRPr="004A6366" w:rsidRDefault="002D2483" w:rsidP="005F7119">
            <w:pPr>
              <w:pStyle w:val="BodyText0"/>
              <w:jc w:val="center"/>
              <w:rPr>
                <w:rFonts w:cstheme="minorHAnsi"/>
                <w:sz w:val="24"/>
                <w:szCs w:val="24"/>
              </w:rPr>
            </w:pPr>
          </w:p>
        </w:tc>
        <w:tc>
          <w:tcPr>
            <w:tcW w:w="760" w:type="dxa"/>
          </w:tcPr>
          <w:p w14:paraId="1F720EF2" w14:textId="77777777" w:rsidR="002D2483" w:rsidRPr="004A6366" w:rsidRDefault="002D2483" w:rsidP="005F7119">
            <w:pPr>
              <w:pStyle w:val="BodyText0"/>
              <w:jc w:val="center"/>
              <w:rPr>
                <w:rFonts w:cstheme="minorHAnsi"/>
                <w:sz w:val="24"/>
                <w:szCs w:val="24"/>
              </w:rPr>
            </w:pPr>
          </w:p>
        </w:tc>
      </w:tr>
    </w:tbl>
    <w:p w14:paraId="1C3DEFC8" w14:textId="77777777" w:rsidR="002D2483" w:rsidRPr="004A6366" w:rsidRDefault="002D2483" w:rsidP="002D2483">
      <w:pPr>
        <w:pStyle w:val="BodyText0"/>
        <w:rPr>
          <w:sz w:val="24"/>
          <w:szCs w:val="24"/>
        </w:rPr>
      </w:pPr>
    </w:p>
    <w:tbl>
      <w:tblPr>
        <w:tblStyle w:val="TableGrid"/>
        <w:tblW w:w="0" w:type="auto"/>
        <w:tblLook w:val="04A0" w:firstRow="1" w:lastRow="0" w:firstColumn="1" w:lastColumn="0" w:noHBand="0" w:noVBand="1"/>
      </w:tblPr>
      <w:tblGrid>
        <w:gridCol w:w="8359"/>
        <w:gridCol w:w="708"/>
        <w:gridCol w:w="709"/>
        <w:gridCol w:w="760"/>
      </w:tblGrid>
      <w:tr w:rsidR="002D2483" w:rsidRPr="004A6366" w14:paraId="06E04502" w14:textId="77777777" w:rsidTr="005F7119">
        <w:tc>
          <w:tcPr>
            <w:tcW w:w="10536" w:type="dxa"/>
            <w:gridSpan w:val="4"/>
          </w:tcPr>
          <w:p w14:paraId="0F2483C8" w14:textId="77777777" w:rsidR="002D2483" w:rsidRPr="004A6366" w:rsidRDefault="002D2483" w:rsidP="002D2483">
            <w:pPr>
              <w:pStyle w:val="BodyText0"/>
              <w:numPr>
                <w:ilvl w:val="0"/>
                <w:numId w:val="28"/>
              </w:numPr>
              <w:rPr>
                <w:sz w:val="24"/>
                <w:szCs w:val="24"/>
              </w:rPr>
            </w:pPr>
            <w:r w:rsidRPr="004A6366">
              <w:rPr>
                <w:b/>
                <w:bCs/>
                <w:sz w:val="24"/>
                <w:szCs w:val="24"/>
              </w:rPr>
              <w:t>Record keeping</w:t>
            </w:r>
          </w:p>
        </w:tc>
      </w:tr>
      <w:tr w:rsidR="002D2483" w:rsidRPr="004A6366" w14:paraId="415F9C24" w14:textId="77777777" w:rsidTr="005F7119">
        <w:tc>
          <w:tcPr>
            <w:tcW w:w="8359" w:type="dxa"/>
          </w:tcPr>
          <w:p w14:paraId="64C41DCA" w14:textId="77777777" w:rsidR="002D2483" w:rsidRPr="004A6366" w:rsidRDefault="002D2483" w:rsidP="005F7119">
            <w:pPr>
              <w:pStyle w:val="BodyText0"/>
              <w:rPr>
                <w:sz w:val="24"/>
                <w:szCs w:val="24"/>
              </w:rPr>
            </w:pPr>
          </w:p>
        </w:tc>
        <w:tc>
          <w:tcPr>
            <w:tcW w:w="708" w:type="dxa"/>
          </w:tcPr>
          <w:p w14:paraId="52B7B3D6" w14:textId="77777777" w:rsidR="002D2483" w:rsidRPr="004A6366" w:rsidRDefault="002D2483" w:rsidP="005F7119">
            <w:pPr>
              <w:pStyle w:val="BodyText0"/>
              <w:jc w:val="center"/>
              <w:rPr>
                <w:sz w:val="24"/>
                <w:szCs w:val="24"/>
              </w:rPr>
            </w:pPr>
            <w:r w:rsidRPr="004A6366">
              <w:rPr>
                <w:sz w:val="24"/>
                <w:szCs w:val="24"/>
              </w:rPr>
              <w:t>Yes</w:t>
            </w:r>
          </w:p>
        </w:tc>
        <w:tc>
          <w:tcPr>
            <w:tcW w:w="709" w:type="dxa"/>
          </w:tcPr>
          <w:p w14:paraId="6C7AF055" w14:textId="77777777" w:rsidR="002D2483" w:rsidRPr="004A6366" w:rsidRDefault="002D2483" w:rsidP="005F7119">
            <w:pPr>
              <w:pStyle w:val="BodyText0"/>
              <w:jc w:val="center"/>
              <w:rPr>
                <w:sz w:val="24"/>
                <w:szCs w:val="24"/>
              </w:rPr>
            </w:pPr>
            <w:r w:rsidRPr="004A6366">
              <w:rPr>
                <w:sz w:val="24"/>
                <w:szCs w:val="24"/>
              </w:rPr>
              <w:t>No</w:t>
            </w:r>
          </w:p>
        </w:tc>
        <w:tc>
          <w:tcPr>
            <w:tcW w:w="760" w:type="dxa"/>
          </w:tcPr>
          <w:p w14:paraId="4362D3AE" w14:textId="77777777" w:rsidR="002D2483" w:rsidRPr="004A6366" w:rsidRDefault="002D2483" w:rsidP="005F7119">
            <w:pPr>
              <w:pStyle w:val="BodyText0"/>
              <w:jc w:val="center"/>
              <w:rPr>
                <w:sz w:val="24"/>
                <w:szCs w:val="24"/>
              </w:rPr>
            </w:pPr>
            <w:r w:rsidRPr="004A6366">
              <w:rPr>
                <w:sz w:val="24"/>
                <w:szCs w:val="24"/>
              </w:rPr>
              <w:t>N/A</w:t>
            </w:r>
          </w:p>
        </w:tc>
      </w:tr>
      <w:tr w:rsidR="002D2483" w:rsidRPr="004A6366" w14:paraId="0C8BCAF0" w14:textId="77777777" w:rsidTr="005F7119">
        <w:tc>
          <w:tcPr>
            <w:tcW w:w="8359" w:type="dxa"/>
          </w:tcPr>
          <w:p w14:paraId="0BF5FA6E" w14:textId="77777777" w:rsidR="002D2483" w:rsidRPr="004A6366" w:rsidRDefault="002D2483" w:rsidP="005F7119">
            <w:pPr>
              <w:rPr>
                <w:rFonts w:cstheme="minorHAnsi"/>
                <w:sz w:val="24"/>
                <w:szCs w:val="24"/>
              </w:rPr>
            </w:pPr>
            <w:r w:rsidRPr="004A6366">
              <w:rPr>
                <w:rFonts w:cstheme="minorHAnsi"/>
                <w:sz w:val="24"/>
                <w:szCs w:val="24"/>
              </w:rPr>
              <w:t>Does the firm keep anti-money laundering records for at least five years after a business relationship with a client concludes?</w:t>
            </w:r>
          </w:p>
        </w:tc>
        <w:tc>
          <w:tcPr>
            <w:tcW w:w="708" w:type="dxa"/>
          </w:tcPr>
          <w:p w14:paraId="76951045" w14:textId="77777777" w:rsidR="002D2483" w:rsidRPr="004A6366" w:rsidRDefault="002D2483" w:rsidP="005F7119">
            <w:pPr>
              <w:pStyle w:val="BodyText0"/>
              <w:jc w:val="center"/>
              <w:rPr>
                <w:rFonts w:cstheme="minorHAnsi"/>
                <w:sz w:val="24"/>
                <w:szCs w:val="24"/>
              </w:rPr>
            </w:pPr>
          </w:p>
        </w:tc>
        <w:tc>
          <w:tcPr>
            <w:tcW w:w="709" w:type="dxa"/>
          </w:tcPr>
          <w:p w14:paraId="4F9E1DC1" w14:textId="77777777" w:rsidR="002D2483" w:rsidRPr="004A6366" w:rsidRDefault="002D2483" w:rsidP="005F7119">
            <w:pPr>
              <w:pStyle w:val="BodyText0"/>
              <w:jc w:val="center"/>
              <w:rPr>
                <w:rFonts w:cstheme="minorHAnsi"/>
                <w:sz w:val="24"/>
                <w:szCs w:val="24"/>
              </w:rPr>
            </w:pPr>
          </w:p>
        </w:tc>
        <w:tc>
          <w:tcPr>
            <w:tcW w:w="760" w:type="dxa"/>
          </w:tcPr>
          <w:p w14:paraId="7FE84429" w14:textId="77777777" w:rsidR="002D2483" w:rsidRPr="004A6366" w:rsidRDefault="002D2483" w:rsidP="005F7119">
            <w:pPr>
              <w:pStyle w:val="BodyText0"/>
              <w:jc w:val="center"/>
              <w:rPr>
                <w:rFonts w:cstheme="minorHAnsi"/>
                <w:sz w:val="24"/>
                <w:szCs w:val="24"/>
              </w:rPr>
            </w:pPr>
          </w:p>
        </w:tc>
      </w:tr>
      <w:tr w:rsidR="002D2483" w:rsidRPr="004A6366" w14:paraId="30057671" w14:textId="77777777" w:rsidTr="005F7119">
        <w:tc>
          <w:tcPr>
            <w:tcW w:w="8359" w:type="dxa"/>
          </w:tcPr>
          <w:p w14:paraId="69F51E58" w14:textId="77777777" w:rsidR="002D2483" w:rsidRPr="004A6366" w:rsidRDefault="002D2483" w:rsidP="005F7119">
            <w:pPr>
              <w:rPr>
                <w:rFonts w:cstheme="minorHAnsi"/>
                <w:sz w:val="24"/>
                <w:szCs w:val="24"/>
              </w:rPr>
            </w:pPr>
            <w:r w:rsidRPr="004A6366">
              <w:rPr>
                <w:rFonts w:cstheme="minorHAnsi"/>
                <w:sz w:val="24"/>
                <w:szCs w:val="24"/>
              </w:rPr>
              <w:t>Has the firm registered with the Information Commissioner’s Office under the current GDPR legislation?</w:t>
            </w:r>
          </w:p>
        </w:tc>
        <w:tc>
          <w:tcPr>
            <w:tcW w:w="708" w:type="dxa"/>
          </w:tcPr>
          <w:p w14:paraId="7B9A08E8" w14:textId="77777777" w:rsidR="002D2483" w:rsidRPr="004A6366" w:rsidRDefault="002D2483" w:rsidP="005F7119">
            <w:pPr>
              <w:pStyle w:val="BodyText0"/>
              <w:jc w:val="center"/>
              <w:rPr>
                <w:rFonts w:cstheme="minorHAnsi"/>
                <w:sz w:val="24"/>
                <w:szCs w:val="24"/>
              </w:rPr>
            </w:pPr>
          </w:p>
        </w:tc>
        <w:tc>
          <w:tcPr>
            <w:tcW w:w="709" w:type="dxa"/>
          </w:tcPr>
          <w:p w14:paraId="5F549E8C" w14:textId="77777777" w:rsidR="002D2483" w:rsidRPr="004A6366" w:rsidRDefault="002D2483" w:rsidP="005F7119">
            <w:pPr>
              <w:pStyle w:val="BodyText0"/>
              <w:jc w:val="center"/>
              <w:rPr>
                <w:rFonts w:cstheme="minorHAnsi"/>
                <w:sz w:val="24"/>
                <w:szCs w:val="24"/>
              </w:rPr>
            </w:pPr>
          </w:p>
        </w:tc>
        <w:tc>
          <w:tcPr>
            <w:tcW w:w="760" w:type="dxa"/>
          </w:tcPr>
          <w:p w14:paraId="4C533AD9" w14:textId="77777777" w:rsidR="002D2483" w:rsidRPr="004A6366" w:rsidRDefault="002D2483" w:rsidP="005F7119">
            <w:pPr>
              <w:pStyle w:val="BodyText0"/>
              <w:jc w:val="center"/>
              <w:rPr>
                <w:rFonts w:cstheme="minorHAnsi"/>
                <w:sz w:val="24"/>
                <w:szCs w:val="24"/>
              </w:rPr>
            </w:pPr>
          </w:p>
        </w:tc>
      </w:tr>
      <w:tr w:rsidR="002D2483" w:rsidRPr="004A6366" w14:paraId="58CDB409" w14:textId="77777777" w:rsidTr="005F7119">
        <w:tc>
          <w:tcPr>
            <w:tcW w:w="8359" w:type="dxa"/>
          </w:tcPr>
          <w:p w14:paraId="5C9D9E32" w14:textId="77777777" w:rsidR="002D2483" w:rsidRPr="004A6366" w:rsidRDefault="002D2483" w:rsidP="005F7119">
            <w:pPr>
              <w:pStyle w:val="BodyText0"/>
              <w:rPr>
                <w:rFonts w:cstheme="minorHAnsi"/>
                <w:sz w:val="24"/>
                <w:szCs w:val="24"/>
              </w:rPr>
            </w:pPr>
            <w:r w:rsidRPr="004A6366">
              <w:rPr>
                <w:rFonts w:cstheme="minorHAnsi"/>
                <w:sz w:val="24"/>
                <w:szCs w:val="24"/>
              </w:rPr>
              <w:t xml:space="preserve">Has the firm notified new clients of its data protection obligations and </w:t>
            </w:r>
            <w:r w:rsidRPr="004A6366">
              <w:rPr>
                <w:color w:val="232323"/>
                <w:sz w:val="24"/>
                <w:szCs w:val="24"/>
                <w:shd w:val="clear" w:color="auto" w:fill="FFFFFF"/>
              </w:rPr>
              <w:t xml:space="preserve">the information that will be collected from them as part of CDD and why it is collected. This information must not be used for other purposes unless the express consent of the data subjects is received. </w:t>
            </w:r>
          </w:p>
        </w:tc>
        <w:tc>
          <w:tcPr>
            <w:tcW w:w="708" w:type="dxa"/>
          </w:tcPr>
          <w:p w14:paraId="25CAD981" w14:textId="77777777" w:rsidR="002D2483" w:rsidRPr="004A6366" w:rsidRDefault="002D2483" w:rsidP="005F7119">
            <w:pPr>
              <w:pStyle w:val="BodyText0"/>
              <w:jc w:val="center"/>
              <w:rPr>
                <w:rFonts w:cstheme="minorHAnsi"/>
                <w:sz w:val="24"/>
                <w:szCs w:val="24"/>
              </w:rPr>
            </w:pPr>
          </w:p>
        </w:tc>
        <w:tc>
          <w:tcPr>
            <w:tcW w:w="709" w:type="dxa"/>
          </w:tcPr>
          <w:p w14:paraId="7206EE92" w14:textId="77777777" w:rsidR="002D2483" w:rsidRPr="004A6366" w:rsidRDefault="002D2483" w:rsidP="005F7119">
            <w:pPr>
              <w:pStyle w:val="BodyText0"/>
              <w:jc w:val="center"/>
              <w:rPr>
                <w:rFonts w:cstheme="minorHAnsi"/>
                <w:sz w:val="24"/>
                <w:szCs w:val="24"/>
              </w:rPr>
            </w:pPr>
          </w:p>
        </w:tc>
        <w:tc>
          <w:tcPr>
            <w:tcW w:w="760" w:type="dxa"/>
          </w:tcPr>
          <w:p w14:paraId="0EFB4689" w14:textId="77777777" w:rsidR="002D2483" w:rsidRPr="004A6366" w:rsidRDefault="002D2483" w:rsidP="005F7119">
            <w:pPr>
              <w:pStyle w:val="BodyText0"/>
              <w:jc w:val="center"/>
              <w:rPr>
                <w:rFonts w:cstheme="minorHAnsi"/>
                <w:sz w:val="24"/>
                <w:szCs w:val="24"/>
              </w:rPr>
            </w:pPr>
          </w:p>
        </w:tc>
      </w:tr>
      <w:tr w:rsidR="002D2483" w:rsidRPr="004A6366" w14:paraId="5D638ADB" w14:textId="77777777" w:rsidTr="005F7119">
        <w:tc>
          <w:tcPr>
            <w:tcW w:w="8359" w:type="dxa"/>
          </w:tcPr>
          <w:p w14:paraId="668094EF" w14:textId="77777777" w:rsidR="002D2483" w:rsidRPr="004A6366" w:rsidRDefault="002D2483" w:rsidP="005F7119">
            <w:pPr>
              <w:rPr>
                <w:rFonts w:cstheme="minorHAnsi"/>
                <w:sz w:val="24"/>
                <w:szCs w:val="24"/>
              </w:rPr>
            </w:pPr>
            <w:r w:rsidRPr="004A6366">
              <w:rPr>
                <w:rFonts w:cstheme="minorHAnsi"/>
                <w:sz w:val="24"/>
                <w:szCs w:val="24"/>
              </w:rPr>
              <w:t xml:space="preserve">If another party is carrying out CDD on behalf of your firm, are record keeping requirements being adhered to and you have access to the records should you require them? </w:t>
            </w:r>
          </w:p>
        </w:tc>
        <w:tc>
          <w:tcPr>
            <w:tcW w:w="708" w:type="dxa"/>
          </w:tcPr>
          <w:p w14:paraId="6DDE8297" w14:textId="77777777" w:rsidR="002D2483" w:rsidRPr="004A6366" w:rsidRDefault="002D2483" w:rsidP="005F7119">
            <w:pPr>
              <w:pStyle w:val="BodyText0"/>
              <w:jc w:val="center"/>
              <w:rPr>
                <w:rFonts w:cstheme="minorHAnsi"/>
                <w:sz w:val="24"/>
                <w:szCs w:val="24"/>
              </w:rPr>
            </w:pPr>
          </w:p>
        </w:tc>
        <w:tc>
          <w:tcPr>
            <w:tcW w:w="709" w:type="dxa"/>
          </w:tcPr>
          <w:p w14:paraId="0C44DF08" w14:textId="77777777" w:rsidR="002D2483" w:rsidRPr="004A6366" w:rsidRDefault="002D2483" w:rsidP="005F7119">
            <w:pPr>
              <w:pStyle w:val="BodyText0"/>
              <w:jc w:val="center"/>
              <w:rPr>
                <w:rFonts w:cstheme="minorHAnsi"/>
                <w:sz w:val="24"/>
                <w:szCs w:val="24"/>
              </w:rPr>
            </w:pPr>
          </w:p>
        </w:tc>
        <w:tc>
          <w:tcPr>
            <w:tcW w:w="760" w:type="dxa"/>
          </w:tcPr>
          <w:p w14:paraId="492CF944" w14:textId="77777777" w:rsidR="002D2483" w:rsidRPr="004A6366" w:rsidRDefault="002D2483" w:rsidP="005F7119">
            <w:pPr>
              <w:pStyle w:val="BodyText0"/>
              <w:jc w:val="center"/>
              <w:rPr>
                <w:rFonts w:cstheme="minorHAnsi"/>
                <w:sz w:val="24"/>
                <w:szCs w:val="24"/>
              </w:rPr>
            </w:pPr>
          </w:p>
        </w:tc>
      </w:tr>
    </w:tbl>
    <w:p w14:paraId="4ED2D5A4" w14:textId="77777777" w:rsidR="002D2483" w:rsidRPr="004A6366" w:rsidRDefault="002D2483" w:rsidP="002D2483">
      <w:pPr>
        <w:pStyle w:val="BodyText0"/>
        <w:rPr>
          <w:sz w:val="24"/>
          <w:szCs w:val="24"/>
        </w:rPr>
      </w:pPr>
    </w:p>
    <w:tbl>
      <w:tblPr>
        <w:tblStyle w:val="TableGrid"/>
        <w:tblW w:w="0" w:type="auto"/>
        <w:tblLook w:val="04A0" w:firstRow="1" w:lastRow="0" w:firstColumn="1" w:lastColumn="0" w:noHBand="0" w:noVBand="1"/>
      </w:tblPr>
      <w:tblGrid>
        <w:gridCol w:w="8359"/>
        <w:gridCol w:w="708"/>
        <w:gridCol w:w="709"/>
        <w:gridCol w:w="760"/>
      </w:tblGrid>
      <w:tr w:rsidR="002D2483" w:rsidRPr="004A6366" w14:paraId="7A579FEE" w14:textId="77777777" w:rsidTr="005F7119">
        <w:tc>
          <w:tcPr>
            <w:tcW w:w="10536" w:type="dxa"/>
            <w:gridSpan w:val="4"/>
          </w:tcPr>
          <w:p w14:paraId="095AC581" w14:textId="77777777" w:rsidR="002D2483" w:rsidRPr="004A6366" w:rsidRDefault="002D2483" w:rsidP="002D2483">
            <w:pPr>
              <w:pStyle w:val="BodyText0"/>
              <w:numPr>
                <w:ilvl w:val="0"/>
                <w:numId w:val="28"/>
              </w:numPr>
              <w:rPr>
                <w:sz w:val="24"/>
                <w:szCs w:val="24"/>
              </w:rPr>
            </w:pPr>
            <w:r w:rsidRPr="004A6366">
              <w:rPr>
                <w:b/>
                <w:bCs/>
                <w:sz w:val="24"/>
                <w:szCs w:val="24"/>
              </w:rPr>
              <w:t>Awareness and training</w:t>
            </w:r>
          </w:p>
        </w:tc>
      </w:tr>
      <w:tr w:rsidR="002D2483" w:rsidRPr="004A6366" w14:paraId="2EF26EB9" w14:textId="77777777" w:rsidTr="005F7119">
        <w:tc>
          <w:tcPr>
            <w:tcW w:w="8359" w:type="dxa"/>
          </w:tcPr>
          <w:p w14:paraId="0E9F64E6" w14:textId="77777777" w:rsidR="002D2483" w:rsidRPr="004A6366" w:rsidRDefault="002D2483" w:rsidP="005F7119">
            <w:pPr>
              <w:pStyle w:val="BodyText0"/>
              <w:rPr>
                <w:sz w:val="24"/>
                <w:szCs w:val="24"/>
              </w:rPr>
            </w:pPr>
          </w:p>
        </w:tc>
        <w:tc>
          <w:tcPr>
            <w:tcW w:w="708" w:type="dxa"/>
          </w:tcPr>
          <w:p w14:paraId="13EE93B7" w14:textId="77777777" w:rsidR="002D2483" w:rsidRPr="004A6366" w:rsidRDefault="002D2483" w:rsidP="005F7119">
            <w:pPr>
              <w:pStyle w:val="BodyText0"/>
              <w:jc w:val="center"/>
              <w:rPr>
                <w:sz w:val="24"/>
                <w:szCs w:val="24"/>
              </w:rPr>
            </w:pPr>
            <w:r w:rsidRPr="004A6366">
              <w:rPr>
                <w:sz w:val="24"/>
                <w:szCs w:val="24"/>
              </w:rPr>
              <w:t>Yes</w:t>
            </w:r>
          </w:p>
        </w:tc>
        <w:tc>
          <w:tcPr>
            <w:tcW w:w="709" w:type="dxa"/>
          </w:tcPr>
          <w:p w14:paraId="42A583E2" w14:textId="77777777" w:rsidR="002D2483" w:rsidRPr="004A6366" w:rsidRDefault="002D2483" w:rsidP="005F7119">
            <w:pPr>
              <w:pStyle w:val="BodyText0"/>
              <w:jc w:val="center"/>
              <w:rPr>
                <w:sz w:val="24"/>
                <w:szCs w:val="24"/>
              </w:rPr>
            </w:pPr>
            <w:r w:rsidRPr="004A6366">
              <w:rPr>
                <w:sz w:val="24"/>
                <w:szCs w:val="24"/>
              </w:rPr>
              <w:t>No</w:t>
            </w:r>
          </w:p>
        </w:tc>
        <w:tc>
          <w:tcPr>
            <w:tcW w:w="760" w:type="dxa"/>
          </w:tcPr>
          <w:p w14:paraId="62C15BFA" w14:textId="77777777" w:rsidR="002D2483" w:rsidRPr="004A6366" w:rsidRDefault="002D2483" w:rsidP="005F7119">
            <w:pPr>
              <w:pStyle w:val="BodyText0"/>
              <w:jc w:val="center"/>
              <w:rPr>
                <w:sz w:val="24"/>
                <w:szCs w:val="24"/>
              </w:rPr>
            </w:pPr>
            <w:r w:rsidRPr="004A6366">
              <w:rPr>
                <w:sz w:val="24"/>
                <w:szCs w:val="24"/>
              </w:rPr>
              <w:t>N/A</w:t>
            </w:r>
          </w:p>
        </w:tc>
      </w:tr>
      <w:tr w:rsidR="002D2483" w:rsidRPr="004A6366" w14:paraId="182728A9" w14:textId="77777777" w:rsidTr="005F7119">
        <w:tc>
          <w:tcPr>
            <w:tcW w:w="8359" w:type="dxa"/>
          </w:tcPr>
          <w:p w14:paraId="258E6E13" w14:textId="77777777" w:rsidR="002D2483" w:rsidRPr="004A6366" w:rsidRDefault="002D2483" w:rsidP="005F7119">
            <w:pPr>
              <w:rPr>
                <w:rFonts w:cstheme="minorHAnsi"/>
                <w:sz w:val="24"/>
                <w:szCs w:val="24"/>
              </w:rPr>
            </w:pPr>
            <w:r w:rsidRPr="004A6366">
              <w:rPr>
                <w:rFonts w:cstheme="minorHAnsi"/>
                <w:sz w:val="24"/>
                <w:szCs w:val="24"/>
              </w:rPr>
              <w:t xml:space="preserve">Have you provided adequate up-to-date training for all staff (including subcontractors) </w:t>
            </w:r>
            <w:r w:rsidRPr="004A6366">
              <w:rPr>
                <w:sz w:val="24"/>
                <w:szCs w:val="24"/>
              </w:rPr>
              <w:t>to ensure staff have the correct level of skills and knowledge to carry out their responsibilities</w:t>
            </w:r>
            <w:r w:rsidRPr="004A6366">
              <w:rPr>
                <w:rFonts w:cstheme="minorHAnsi"/>
                <w:sz w:val="24"/>
                <w:szCs w:val="24"/>
              </w:rPr>
              <w:t xml:space="preserve">? </w:t>
            </w:r>
          </w:p>
        </w:tc>
        <w:tc>
          <w:tcPr>
            <w:tcW w:w="708" w:type="dxa"/>
          </w:tcPr>
          <w:p w14:paraId="64219196" w14:textId="77777777" w:rsidR="002D2483" w:rsidRPr="004A6366" w:rsidRDefault="002D2483" w:rsidP="005F7119">
            <w:pPr>
              <w:pStyle w:val="BodyText0"/>
              <w:jc w:val="center"/>
              <w:rPr>
                <w:rFonts w:cstheme="minorHAnsi"/>
                <w:sz w:val="24"/>
                <w:szCs w:val="24"/>
              </w:rPr>
            </w:pPr>
          </w:p>
        </w:tc>
        <w:tc>
          <w:tcPr>
            <w:tcW w:w="709" w:type="dxa"/>
          </w:tcPr>
          <w:p w14:paraId="76DB1AA7" w14:textId="77777777" w:rsidR="002D2483" w:rsidRPr="004A6366" w:rsidRDefault="002D2483" w:rsidP="005F7119">
            <w:pPr>
              <w:pStyle w:val="BodyText0"/>
              <w:jc w:val="center"/>
              <w:rPr>
                <w:rFonts w:cstheme="minorHAnsi"/>
                <w:sz w:val="24"/>
                <w:szCs w:val="24"/>
              </w:rPr>
            </w:pPr>
          </w:p>
        </w:tc>
        <w:tc>
          <w:tcPr>
            <w:tcW w:w="760" w:type="dxa"/>
          </w:tcPr>
          <w:p w14:paraId="4E9A7FD7" w14:textId="77777777" w:rsidR="002D2483" w:rsidRPr="004A6366" w:rsidRDefault="002D2483" w:rsidP="005F7119">
            <w:pPr>
              <w:pStyle w:val="BodyText0"/>
              <w:jc w:val="center"/>
              <w:rPr>
                <w:rFonts w:cstheme="minorHAnsi"/>
                <w:sz w:val="24"/>
                <w:szCs w:val="24"/>
              </w:rPr>
            </w:pPr>
          </w:p>
        </w:tc>
      </w:tr>
      <w:tr w:rsidR="002D2483" w:rsidRPr="004A6366" w14:paraId="1182D464" w14:textId="77777777" w:rsidTr="005F7119">
        <w:tc>
          <w:tcPr>
            <w:tcW w:w="8359" w:type="dxa"/>
          </w:tcPr>
          <w:p w14:paraId="314F8ECC" w14:textId="77777777" w:rsidR="002D2483" w:rsidRPr="004A6366" w:rsidRDefault="002D2483" w:rsidP="005F7119">
            <w:pPr>
              <w:rPr>
                <w:rFonts w:cstheme="minorHAnsi"/>
                <w:sz w:val="24"/>
                <w:szCs w:val="24"/>
              </w:rPr>
            </w:pPr>
            <w:r w:rsidRPr="004A6366">
              <w:rPr>
                <w:rFonts w:cstheme="minorHAnsi"/>
                <w:sz w:val="24"/>
                <w:szCs w:val="24"/>
              </w:rPr>
              <w:t>Has the firm kept a written record of AML training provided to staff?</w:t>
            </w:r>
          </w:p>
        </w:tc>
        <w:tc>
          <w:tcPr>
            <w:tcW w:w="708" w:type="dxa"/>
          </w:tcPr>
          <w:p w14:paraId="5425F2D0" w14:textId="77777777" w:rsidR="002D2483" w:rsidRPr="004A6366" w:rsidRDefault="002D2483" w:rsidP="005F7119">
            <w:pPr>
              <w:pStyle w:val="BodyText0"/>
              <w:jc w:val="center"/>
              <w:rPr>
                <w:rFonts w:cstheme="minorHAnsi"/>
                <w:sz w:val="24"/>
                <w:szCs w:val="24"/>
              </w:rPr>
            </w:pPr>
          </w:p>
        </w:tc>
        <w:tc>
          <w:tcPr>
            <w:tcW w:w="709" w:type="dxa"/>
          </w:tcPr>
          <w:p w14:paraId="4EE0F313" w14:textId="77777777" w:rsidR="002D2483" w:rsidRPr="004A6366" w:rsidRDefault="002D2483" w:rsidP="005F7119">
            <w:pPr>
              <w:pStyle w:val="BodyText0"/>
              <w:jc w:val="center"/>
              <w:rPr>
                <w:rFonts w:cstheme="minorHAnsi"/>
                <w:sz w:val="24"/>
                <w:szCs w:val="24"/>
              </w:rPr>
            </w:pPr>
          </w:p>
        </w:tc>
        <w:tc>
          <w:tcPr>
            <w:tcW w:w="760" w:type="dxa"/>
          </w:tcPr>
          <w:p w14:paraId="26D9EDC1" w14:textId="77777777" w:rsidR="002D2483" w:rsidRPr="004A6366" w:rsidRDefault="002D2483" w:rsidP="005F7119">
            <w:pPr>
              <w:pStyle w:val="BodyText0"/>
              <w:jc w:val="center"/>
              <w:rPr>
                <w:rFonts w:cstheme="minorHAnsi"/>
                <w:sz w:val="24"/>
                <w:szCs w:val="24"/>
              </w:rPr>
            </w:pPr>
          </w:p>
        </w:tc>
      </w:tr>
      <w:tr w:rsidR="002D2483" w:rsidRPr="004A6366" w14:paraId="4CC4B316" w14:textId="77777777" w:rsidTr="005F7119">
        <w:tc>
          <w:tcPr>
            <w:tcW w:w="8359" w:type="dxa"/>
          </w:tcPr>
          <w:p w14:paraId="631ABA8C" w14:textId="77777777" w:rsidR="002D2483" w:rsidRPr="004A6366" w:rsidRDefault="002D2483" w:rsidP="005F7119">
            <w:pPr>
              <w:rPr>
                <w:rFonts w:cstheme="minorHAnsi"/>
                <w:sz w:val="24"/>
                <w:szCs w:val="24"/>
              </w:rPr>
            </w:pPr>
            <w:r w:rsidRPr="004A6366">
              <w:rPr>
                <w:rFonts w:cstheme="minorHAnsi"/>
                <w:sz w:val="24"/>
                <w:szCs w:val="24"/>
              </w:rPr>
              <w:t>Have you made all staff aware of who the Money Laundering Reporting Officer (MLRO) / deputy MLRO / compliance officer is?</w:t>
            </w:r>
          </w:p>
        </w:tc>
        <w:tc>
          <w:tcPr>
            <w:tcW w:w="708" w:type="dxa"/>
          </w:tcPr>
          <w:p w14:paraId="13736BDF" w14:textId="77777777" w:rsidR="002D2483" w:rsidRPr="004A6366" w:rsidRDefault="002D2483" w:rsidP="005F7119">
            <w:pPr>
              <w:pStyle w:val="BodyText0"/>
              <w:jc w:val="center"/>
              <w:rPr>
                <w:rFonts w:cstheme="minorHAnsi"/>
                <w:sz w:val="24"/>
                <w:szCs w:val="24"/>
              </w:rPr>
            </w:pPr>
          </w:p>
        </w:tc>
        <w:tc>
          <w:tcPr>
            <w:tcW w:w="709" w:type="dxa"/>
          </w:tcPr>
          <w:p w14:paraId="4DFE09C6" w14:textId="77777777" w:rsidR="002D2483" w:rsidRPr="004A6366" w:rsidRDefault="002D2483" w:rsidP="005F7119">
            <w:pPr>
              <w:pStyle w:val="BodyText0"/>
              <w:jc w:val="center"/>
              <w:rPr>
                <w:rFonts w:cstheme="minorHAnsi"/>
                <w:sz w:val="24"/>
                <w:szCs w:val="24"/>
              </w:rPr>
            </w:pPr>
          </w:p>
        </w:tc>
        <w:tc>
          <w:tcPr>
            <w:tcW w:w="760" w:type="dxa"/>
          </w:tcPr>
          <w:p w14:paraId="25C9E0E0" w14:textId="77777777" w:rsidR="002D2483" w:rsidRPr="004A6366" w:rsidRDefault="002D2483" w:rsidP="005F7119">
            <w:pPr>
              <w:pStyle w:val="BodyText0"/>
              <w:jc w:val="center"/>
              <w:rPr>
                <w:rFonts w:cstheme="minorHAnsi"/>
                <w:sz w:val="24"/>
                <w:szCs w:val="24"/>
              </w:rPr>
            </w:pPr>
          </w:p>
        </w:tc>
      </w:tr>
      <w:tr w:rsidR="002D2483" w:rsidRPr="004A6366" w14:paraId="7A8A530C" w14:textId="77777777" w:rsidTr="005F7119">
        <w:tc>
          <w:tcPr>
            <w:tcW w:w="8359" w:type="dxa"/>
          </w:tcPr>
          <w:p w14:paraId="3117384C" w14:textId="77777777" w:rsidR="002D2483" w:rsidRPr="004A6366" w:rsidRDefault="002D2483" w:rsidP="005F7119">
            <w:pPr>
              <w:rPr>
                <w:rFonts w:cstheme="minorHAnsi"/>
                <w:sz w:val="24"/>
                <w:szCs w:val="24"/>
              </w:rPr>
            </w:pPr>
            <w:r w:rsidRPr="004A6366">
              <w:rPr>
                <w:rFonts w:cstheme="minorHAnsi"/>
                <w:sz w:val="24"/>
                <w:szCs w:val="24"/>
              </w:rPr>
              <w:t xml:space="preserve">Does the firm assess relevant employees’ conduct and integrity and skills, knowledge and expertise prior to appointment and regularly thereafter? </w:t>
            </w:r>
          </w:p>
        </w:tc>
        <w:tc>
          <w:tcPr>
            <w:tcW w:w="708" w:type="dxa"/>
          </w:tcPr>
          <w:p w14:paraId="62D78543" w14:textId="77777777" w:rsidR="002D2483" w:rsidRPr="004A6366" w:rsidRDefault="002D2483" w:rsidP="005F7119">
            <w:pPr>
              <w:pStyle w:val="BodyText0"/>
              <w:jc w:val="center"/>
              <w:rPr>
                <w:rFonts w:cstheme="minorHAnsi"/>
                <w:sz w:val="24"/>
                <w:szCs w:val="24"/>
              </w:rPr>
            </w:pPr>
          </w:p>
        </w:tc>
        <w:tc>
          <w:tcPr>
            <w:tcW w:w="709" w:type="dxa"/>
          </w:tcPr>
          <w:p w14:paraId="01204A63" w14:textId="77777777" w:rsidR="002D2483" w:rsidRPr="004A6366" w:rsidRDefault="002D2483" w:rsidP="005F7119">
            <w:pPr>
              <w:pStyle w:val="BodyText0"/>
              <w:jc w:val="center"/>
              <w:rPr>
                <w:rFonts w:cstheme="minorHAnsi"/>
                <w:sz w:val="24"/>
                <w:szCs w:val="24"/>
              </w:rPr>
            </w:pPr>
          </w:p>
        </w:tc>
        <w:tc>
          <w:tcPr>
            <w:tcW w:w="760" w:type="dxa"/>
          </w:tcPr>
          <w:p w14:paraId="4ED272C8" w14:textId="77777777" w:rsidR="002D2483" w:rsidRPr="004A6366" w:rsidRDefault="002D2483" w:rsidP="005F7119">
            <w:pPr>
              <w:pStyle w:val="BodyText0"/>
              <w:jc w:val="center"/>
              <w:rPr>
                <w:rFonts w:cstheme="minorHAnsi"/>
                <w:sz w:val="24"/>
                <w:szCs w:val="24"/>
              </w:rPr>
            </w:pPr>
          </w:p>
        </w:tc>
      </w:tr>
    </w:tbl>
    <w:p w14:paraId="27A0EA59" w14:textId="77777777" w:rsidR="002D2483" w:rsidRPr="004A6366" w:rsidRDefault="002D2483" w:rsidP="002D2483">
      <w:pPr>
        <w:pStyle w:val="BodyText0"/>
        <w:rPr>
          <w:sz w:val="24"/>
          <w:szCs w:val="24"/>
        </w:rPr>
      </w:pPr>
    </w:p>
    <w:tbl>
      <w:tblPr>
        <w:tblStyle w:val="TableGrid"/>
        <w:tblW w:w="0" w:type="auto"/>
        <w:tblLook w:val="04A0" w:firstRow="1" w:lastRow="0" w:firstColumn="1" w:lastColumn="0" w:noHBand="0" w:noVBand="1"/>
      </w:tblPr>
      <w:tblGrid>
        <w:gridCol w:w="8359"/>
        <w:gridCol w:w="708"/>
        <w:gridCol w:w="709"/>
        <w:gridCol w:w="760"/>
      </w:tblGrid>
      <w:tr w:rsidR="002D2483" w:rsidRPr="004A6366" w14:paraId="53A03862" w14:textId="77777777" w:rsidTr="005F7119">
        <w:tc>
          <w:tcPr>
            <w:tcW w:w="10536" w:type="dxa"/>
            <w:gridSpan w:val="4"/>
          </w:tcPr>
          <w:p w14:paraId="634B1CE4" w14:textId="77777777" w:rsidR="002D2483" w:rsidRPr="004A6366" w:rsidRDefault="002D2483" w:rsidP="002D2483">
            <w:pPr>
              <w:pStyle w:val="BodyText0"/>
              <w:numPr>
                <w:ilvl w:val="0"/>
                <w:numId w:val="28"/>
              </w:numPr>
              <w:rPr>
                <w:sz w:val="24"/>
                <w:szCs w:val="24"/>
              </w:rPr>
            </w:pPr>
            <w:r w:rsidRPr="004A6366">
              <w:rPr>
                <w:b/>
                <w:bCs/>
                <w:sz w:val="24"/>
                <w:szCs w:val="24"/>
              </w:rPr>
              <w:t>Supervision</w:t>
            </w:r>
          </w:p>
        </w:tc>
      </w:tr>
      <w:tr w:rsidR="002D2483" w:rsidRPr="004A6366" w14:paraId="0CC582AE" w14:textId="77777777" w:rsidTr="005F7119">
        <w:tc>
          <w:tcPr>
            <w:tcW w:w="8359" w:type="dxa"/>
          </w:tcPr>
          <w:p w14:paraId="449FF479" w14:textId="77777777" w:rsidR="002D2483" w:rsidRPr="004A6366" w:rsidRDefault="002D2483" w:rsidP="005F7119">
            <w:pPr>
              <w:pStyle w:val="BodyText0"/>
              <w:rPr>
                <w:sz w:val="24"/>
                <w:szCs w:val="24"/>
              </w:rPr>
            </w:pPr>
          </w:p>
        </w:tc>
        <w:tc>
          <w:tcPr>
            <w:tcW w:w="708" w:type="dxa"/>
          </w:tcPr>
          <w:p w14:paraId="47729CE0" w14:textId="77777777" w:rsidR="002D2483" w:rsidRPr="004A6366" w:rsidRDefault="002D2483" w:rsidP="005F7119">
            <w:pPr>
              <w:pStyle w:val="BodyText0"/>
              <w:jc w:val="center"/>
              <w:rPr>
                <w:sz w:val="24"/>
                <w:szCs w:val="24"/>
              </w:rPr>
            </w:pPr>
            <w:r w:rsidRPr="004A6366">
              <w:rPr>
                <w:sz w:val="24"/>
                <w:szCs w:val="24"/>
              </w:rPr>
              <w:t>Yes</w:t>
            </w:r>
          </w:p>
        </w:tc>
        <w:tc>
          <w:tcPr>
            <w:tcW w:w="709" w:type="dxa"/>
          </w:tcPr>
          <w:p w14:paraId="12F90BD4" w14:textId="77777777" w:rsidR="002D2483" w:rsidRPr="004A6366" w:rsidRDefault="002D2483" w:rsidP="005F7119">
            <w:pPr>
              <w:pStyle w:val="BodyText0"/>
              <w:jc w:val="center"/>
              <w:rPr>
                <w:sz w:val="24"/>
                <w:szCs w:val="24"/>
              </w:rPr>
            </w:pPr>
            <w:r w:rsidRPr="004A6366">
              <w:rPr>
                <w:sz w:val="24"/>
                <w:szCs w:val="24"/>
              </w:rPr>
              <w:t>No</w:t>
            </w:r>
          </w:p>
        </w:tc>
        <w:tc>
          <w:tcPr>
            <w:tcW w:w="760" w:type="dxa"/>
          </w:tcPr>
          <w:p w14:paraId="77477E4F" w14:textId="77777777" w:rsidR="002D2483" w:rsidRPr="004A6366" w:rsidRDefault="002D2483" w:rsidP="005F7119">
            <w:pPr>
              <w:pStyle w:val="BodyText0"/>
              <w:jc w:val="center"/>
              <w:rPr>
                <w:sz w:val="24"/>
                <w:szCs w:val="24"/>
              </w:rPr>
            </w:pPr>
            <w:r w:rsidRPr="004A6366">
              <w:rPr>
                <w:sz w:val="24"/>
                <w:szCs w:val="24"/>
              </w:rPr>
              <w:t>N/A</w:t>
            </w:r>
          </w:p>
        </w:tc>
      </w:tr>
      <w:tr w:rsidR="002D2483" w:rsidRPr="004A6366" w14:paraId="265B38FA" w14:textId="77777777" w:rsidTr="005F7119">
        <w:tc>
          <w:tcPr>
            <w:tcW w:w="8359" w:type="dxa"/>
          </w:tcPr>
          <w:p w14:paraId="103308EF" w14:textId="77777777" w:rsidR="002D2483" w:rsidRPr="004A6366" w:rsidRDefault="002D2483" w:rsidP="005F7119">
            <w:pPr>
              <w:rPr>
                <w:sz w:val="24"/>
                <w:szCs w:val="24"/>
              </w:rPr>
            </w:pPr>
            <w:r w:rsidRPr="004A6366">
              <w:rPr>
                <w:sz w:val="24"/>
                <w:szCs w:val="24"/>
              </w:rPr>
              <w:t>Have all beneficial owners, officers and managers (BOOMS) at the firm completed a criminality check and been approved by AAT to conduct business in the regulated sector?</w:t>
            </w:r>
          </w:p>
        </w:tc>
        <w:tc>
          <w:tcPr>
            <w:tcW w:w="708" w:type="dxa"/>
          </w:tcPr>
          <w:p w14:paraId="10EA6363" w14:textId="77777777" w:rsidR="002D2483" w:rsidRPr="004A6366" w:rsidRDefault="002D2483" w:rsidP="005F7119">
            <w:pPr>
              <w:pStyle w:val="BodyText0"/>
              <w:jc w:val="center"/>
              <w:rPr>
                <w:rFonts w:cstheme="minorHAnsi"/>
                <w:sz w:val="24"/>
                <w:szCs w:val="24"/>
              </w:rPr>
            </w:pPr>
          </w:p>
        </w:tc>
        <w:tc>
          <w:tcPr>
            <w:tcW w:w="709" w:type="dxa"/>
          </w:tcPr>
          <w:p w14:paraId="0AF3870A" w14:textId="77777777" w:rsidR="002D2483" w:rsidRPr="004A6366" w:rsidRDefault="002D2483" w:rsidP="005F7119">
            <w:pPr>
              <w:pStyle w:val="BodyText0"/>
              <w:jc w:val="center"/>
              <w:rPr>
                <w:rFonts w:cstheme="minorHAnsi"/>
                <w:sz w:val="24"/>
                <w:szCs w:val="24"/>
              </w:rPr>
            </w:pPr>
          </w:p>
        </w:tc>
        <w:tc>
          <w:tcPr>
            <w:tcW w:w="760" w:type="dxa"/>
          </w:tcPr>
          <w:p w14:paraId="3B903558" w14:textId="77777777" w:rsidR="002D2483" w:rsidRPr="004A6366" w:rsidRDefault="002D2483" w:rsidP="005F7119">
            <w:pPr>
              <w:pStyle w:val="BodyText0"/>
              <w:jc w:val="center"/>
              <w:rPr>
                <w:rFonts w:cstheme="minorHAnsi"/>
                <w:sz w:val="24"/>
                <w:szCs w:val="24"/>
              </w:rPr>
            </w:pPr>
          </w:p>
        </w:tc>
      </w:tr>
      <w:tr w:rsidR="002D2483" w:rsidRPr="004A6366" w14:paraId="037006EA" w14:textId="77777777" w:rsidTr="005F7119">
        <w:tc>
          <w:tcPr>
            <w:tcW w:w="8359" w:type="dxa"/>
          </w:tcPr>
          <w:p w14:paraId="14A597A7" w14:textId="77777777" w:rsidR="002D2483" w:rsidRPr="004A6366" w:rsidRDefault="002D2483" w:rsidP="005F7119">
            <w:pPr>
              <w:rPr>
                <w:sz w:val="24"/>
                <w:szCs w:val="24"/>
              </w:rPr>
            </w:pPr>
            <w:r w:rsidRPr="004A6366">
              <w:rPr>
                <w:sz w:val="24"/>
                <w:szCs w:val="24"/>
              </w:rPr>
              <w:t xml:space="preserve">Do you have a procedure for informing AAT within 30 days of any changes to the firm and any subsequent relevant offence conviction by a beneficial owner, officer or manager? </w:t>
            </w:r>
          </w:p>
        </w:tc>
        <w:tc>
          <w:tcPr>
            <w:tcW w:w="708" w:type="dxa"/>
          </w:tcPr>
          <w:p w14:paraId="2FB7AA6D" w14:textId="77777777" w:rsidR="002D2483" w:rsidRPr="004A6366" w:rsidRDefault="002D2483" w:rsidP="005F7119">
            <w:pPr>
              <w:pStyle w:val="BodyText0"/>
              <w:jc w:val="center"/>
              <w:rPr>
                <w:rFonts w:cstheme="minorHAnsi"/>
                <w:sz w:val="24"/>
                <w:szCs w:val="24"/>
              </w:rPr>
            </w:pPr>
          </w:p>
        </w:tc>
        <w:tc>
          <w:tcPr>
            <w:tcW w:w="709" w:type="dxa"/>
          </w:tcPr>
          <w:p w14:paraId="3411D963" w14:textId="77777777" w:rsidR="002D2483" w:rsidRPr="004A6366" w:rsidRDefault="002D2483" w:rsidP="005F7119">
            <w:pPr>
              <w:pStyle w:val="BodyText0"/>
              <w:jc w:val="center"/>
              <w:rPr>
                <w:rFonts w:cstheme="minorHAnsi"/>
                <w:sz w:val="24"/>
                <w:szCs w:val="24"/>
              </w:rPr>
            </w:pPr>
          </w:p>
        </w:tc>
        <w:tc>
          <w:tcPr>
            <w:tcW w:w="760" w:type="dxa"/>
          </w:tcPr>
          <w:p w14:paraId="2BCD70E0" w14:textId="77777777" w:rsidR="002D2483" w:rsidRPr="004A6366" w:rsidRDefault="002D2483" w:rsidP="005F7119">
            <w:pPr>
              <w:pStyle w:val="BodyText0"/>
              <w:jc w:val="center"/>
              <w:rPr>
                <w:rFonts w:cstheme="minorHAnsi"/>
                <w:sz w:val="24"/>
                <w:szCs w:val="24"/>
              </w:rPr>
            </w:pPr>
          </w:p>
        </w:tc>
      </w:tr>
      <w:tr w:rsidR="002D2483" w:rsidRPr="004A6366" w14:paraId="0ED26AEF" w14:textId="77777777" w:rsidTr="005F7119">
        <w:tc>
          <w:tcPr>
            <w:tcW w:w="8359" w:type="dxa"/>
          </w:tcPr>
          <w:p w14:paraId="7BC5E1B2" w14:textId="77777777" w:rsidR="002D2483" w:rsidRPr="004A6366" w:rsidRDefault="002D2483" w:rsidP="005F7119">
            <w:pPr>
              <w:rPr>
                <w:sz w:val="24"/>
                <w:szCs w:val="24"/>
              </w:rPr>
            </w:pPr>
            <w:r w:rsidRPr="004A6366">
              <w:rPr>
                <w:sz w:val="24"/>
                <w:szCs w:val="24"/>
              </w:rPr>
              <w:t>If the firm is providing trust or company services, is it licensed to provide company secretarial services by AAT and on the trust or company services providers register maintained by HMRC?</w:t>
            </w:r>
          </w:p>
        </w:tc>
        <w:tc>
          <w:tcPr>
            <w:tcW w:w="708" w:type="dxa"/>
          </w:tcPr>
          <w:p w14:paraId="71706DAF" w14:textId="77777777" w:rsidR="002D2483" w:rsidRPr="004A6366" w:rsidRDefault="002D2483" w:rsidP="005F7119">
            <w:pPr>
              <w:pStyle w:val="BodyText0"/>
              <w:jc w:val="center"/>
              <w:rPr>
                <w:rFonts w:cstheme="minorHAnsi"/>
                <w:sz w:val="24"/>
                <w:szCs w:val="24"/>
              </w:rPr>
            </w:pPr>
          </w:p>
        </w:tc>
        <w:tc>
          <w:tcPr>
            <w:tcW w:w="709" w:type="dxa"/>
          </w:tcPr>
          <w:p w14:paraId="012CD4E1" w14:textId="77777777" w:rsidR="002D2483" w:rsidRPr="004A6366" w:rsidRDefault="002D2483" w:rsidP="005F7119">
            <w:pPr>
              <w:pStyle w:val="BodyText0"/>
              <w:jc w:val="center"/>
              <w:rPr>
                <w:rFonts w:cstheme="minorHAnsi"/>
                <w:sz w:val="24"/>
                <w:szCs w:val="24"/>
              </w:rPr>
            </w:pPr>
          </w:p>
        </w:tc>
        <w:tc>
          <w:tcPr>
            <w:tcW w:w="760" w:type="dxa"/>
          </w:tcPr>
          <w:p w14:paraId="2FEF6A6B" w14:textId="77777777" w:rsidR="002D2483" w:rsidRPr="004A6366" w:rsidRDefault="002D2483" w:rsidP="005F7119">
            <w:pPr>
              <w:pStyle w:val="BodyText0"/>
              <w:jc w:val="center"/>
              <w:rPr>
                <w:rFonts w:cstheme="minorHAnsi"/>
                <w:sz w:val="24"/>
                <w:szCs w:val="24"/>
              </w:rPr>
            </w:pPr>
          </w:p>
        </w:tc>
      </w:tr>
    </w:tbl>
    <w:p w14:paraId="48A9A234" w14:textId="77777777" w:rsidR="004D0A2D" w:rsidRPr="004A6366" w:rsidRDefault="004D0A2D" w:rsidP="002D2483">
      <w:pPr>
        <w:pStyle w:val="BodyText0"/>
        <w:rPr>
          <w:sz w:val="24"/>
          <w:szCs w:val="24"/>
        </w:rPr>
      </w:pPr>
    </w:p>
    <w:tbl>
      <w:tblPr>
        <w:tblStyle w:val="TableGrid"/>
        <w:tblW w:w="0" w:type="auto"/>
        <w:tblLook w:val="04A0" w:firstRow="1" w:lastRow="0" w:firstColumn="1" w:lastColumn="0" w:noHBand="0" w:noVBand="1"/>
      </w:tblPr>
      <w:tblGrid>
        <w:gridCol w:w="8359"/>
        <w:gridCol w:w="708"/>
        <w:gridCol w:w="709"/>
        <w:gridCol w:w="760"/>
      </w:tblGrid>
      <w:tr w:rsidR="002D2483" w:rsidRPr="004A6366" w14:paraId="39EFE22A" w14:textId="77777777" w:rsidTr="005F7119">
        <w:tc>
          <w:tcPr>
            <w:tcW w:w="10536" w:type="dxa"/>
            <w:gridSpan w:val="4"/>
          </w:tcPr>
          <w:p w14:paraId="41B78ED9" w14:textId="77777777" w:rsidR="002D2483" w:rsidRPr="004A6366" w:rsidRDefault="002D2483" w:rsidP="002D2483">
            <w:pPr>
              <w:pStyle w:val="BodyText0"/>
              <w:numPr>
                <w:ilvl w:val="0"/>
                <w:numId w:val="28"/>
              </w:numPr>
              <w:rPr>
                <w:sz w:val="24"/>
                <w:szCs w:val="24"/>
              </w:rPr>
            </w:pPr>
            <w:r w:rsidRPr="004A6366">
              <w:rPr>
                <w:b/>
                <w:bCs/>
                <w:sz w:val="24"/>
                <w:szCs w:val="24"/>
              </w:rPr>
              <w:t>SAR Reporting</w:t>
            </w:r>
          </w:p>
        </w:tc>
      </w:tr>
      <w:tr w:rsidR="002D2483" w:rsidRPr="004A6366" w14:paraId="56701A4B" w14:textId="77777777" w:rsidTr="005F7119">
        <w:tc>
          <w:tcPr>
            <w:tcW w:w="8359" w:type="dxa"/>
          </w:tcPr>
          <w:p w14:paraId="42C43C1A" w14:textId="77777777" w:rsidR="002D2483" w:rsidRPr="004A6366" w:rsidRDefault="002D2483" w:rsidP="005F7119">
            <w:pPr>
              <w:pStyle w:val="BodyText0"/>
              <w:rPr>
                <w:sz w:val="24"/>
                <w:szCs w:val="24"/>
              </w:rPr>
            </w:pPr>
          </w:p>
        </w:tc>
        <w:tc>
          <w:tcPr>
            <w:tcW w:w="708" w:type="dxa"/>
          </w:tcPr>
          <w:p w14:paraId="7D4278EC" w14:textId="77777777" w:rsidR="002D2483" w:rsidRPr="004A6366" w:rsidRDefault="002D2483" w:rsidP="005F7119">
            <w:pPr>
              <w:pStyle w:val="BodyText0"/>
              <w:jc w:val="center"/>
              <w:rPr>
                <w:sz w:val="24"/>
                <w:szCs w:val="24"/>
              </w:rPr>
            </w:pPr>
            <w:r w:rsidRPr="004A6366">
              <w:rPr>
                <w:sz w:val="24"/>
                <w:szCs w:val="24"/>
              </w:rPr>
              <w:t>Yes</w:t>
            </w:r>
          </w:p>
        </w:tc>
        <w:tc>
          <w:tcPr>
            <w:tcW w:w="709" w:type="dxa"/>
          </w:tcPr>
          <w:p w14:paraId="7A2600DF" w14:textId="77777777" w:rsidR="002D2483" w:rsidRPr="004A6366" w:rsidRDefault="002D2483" w:rsidP="005F7119">
            <w:pPr>
              <w:pStyle w:val="BodyText0"/>
              <w:jc w:val="center"/>
              <w:rPr>
                <w:sz w:val="24"/>
                <w:szCs w:val="24"/>
              </w:rPr>
            </w:pPr>
            <w:r w:rsidRPr="004A6366">
              <w:rPr>
                <w:sz w:val="24"/>
                <w:szCs w:val="24"/>
              </w:rPr>
              <w:t>No</w:t>
            </w:r>
          </w:p>
        </w:tc>
        <w:tc>
          <w:tcPr>
            <w:tcW w:w="760" w:type="dxa"/>
          </w:tcPr>
          <w:p w14:paraId="1EFC770E" w14:textId="77777777" w:rsidR="002D2483" w:rsidRPr="004A6366" w:rsidRDefault="002D2483" w:rsidP="005F7119">
            <w:pPr>
              <w:pStyle w:val="BodyText0"/>
              <w:jc w:val="center"/>
              <w:rPr>
                <w:sz w:val="24"/>
                <w:szCs w:val="24"/>
              </w:rPr>
            </w:pPr>
            <w:r w:rsidRPr="004A6366">
              <w:rPr>
                <w:sz w:val="24"/>
                <w:szCs w:val="24"/>
              </w:rPr>
              <w:t>N/A</w:t>
            </w:r>
          </w:p>
        </w:tc>
      </w:tr>
      <w:tr w:rsidR="002D2483" w:rsidRPr="004A6366" w14:paraId="105E0BEE" w14:textId="77777777" w:rsidTr="005F7119">
        <w:tc>
          <w:tcPr>
            <w:tcW w:w="8359" w:type="dxa"/>
          </w:tcPr>
          <w:p w14:paraId="25AD90A8" w14:textId="77777777" w:rsidR="002D2483" w:rsidRPr="004A6366" w:rsidRDefault="002D2483" w:rsidP="005F7119">
            <w:pPr>
              <w:pStyle w:val="BodyText0"/>
              <w:rPr>
                <w:rFonts w:cstheme="minorHAnsi"/>
                <w:sz w:val="24"/>
                <w:szCs w:val="24"/>
              </w:rPr>
            </w:pPr>
            <w:r w:rsidRPr="004A6366">
              <w:rPr>
                <w:rFonts w:cstheme="minorHAnsi"/>
                <w:sz w:val="24"/>
                <w:szCs w:val="24"/>
              </w:rPr>
              <w:t>Does the firm have internal reporting procedures for when a member of staff has knowledge or suspicion (or has reasonable grounds for knowing or suspecting) that a person is engaged in money laundering or terrorist financing?</w:t>
            </w:r>
          </w:p>
        </w:tc>
        <w:tc>
          <w:tcPr>
            <w:tcW w:w="708" w:type="dxa"/>
          </w:tcPr>
          <w:p w14:paraId="0E93359B" w14:textId="77777777" w:rsidR="002D2483" w:rsidRPr="004A6366" w:rsidRDefault="002D2483" w:rsidP="005F7119">
            <w:pPr>
              <w:pStyle w:val="BodyText0"/>
              <w:jc w:val="center"/>
              <w:rPr>
                <w:rFonts w:cstheme="minorHAnsi"/>
                <w:sz w:val="24"/>
                <w:szCs w:val="24"/>
              </w:rPr>
            </w:pPr>
          </w:p>
        </w:tc>
        <w:tc>
          <w:tcPr>
            <w:tcW w:w="709" w:type="dxa"/>
          </w:tcPr>
          <w:p w14:paraId="407C341B" w14:textId="77777777" w:rsidR="002D2483" w:rsidRPr="004A6366" w:rsidRDefault="002D2483" w:rsidP="005F7119">
            <w:pPr>
              <w:pStyle w:val="BodyText0"/>
              <w:jc w:val="center"/>
              <w:rPr>
                <w:rFonts w:cstheme="minorHAnsi"/>
                <w:sz w:val="24"/>
                <w:szCs w:val="24"/>
              </w:rPr>
            </w:pPr>
          </w:p>
        </w:tc>
        <w:tc>
          <w:tcPr>
            <w:tcW w:w="760" w:type="dxa"/>
          </w:tcPr>
          <w:p w14:paraId="77E7BD82" w14:textId="77777777" w:rsidR="002D2483" w:rsidRPr="004A6366" w:rsidRDefault="002D2483" w:rsidP="005F7119">
            <w:pPr>
              <w:pStyle w:val="BodyText0"/>
              <w:jc w:val="center"/>
              <w:rPr>
                <w:rFonts w:cstheme="minorHAnsi"/>
                <w:sz w:val="24"/>
                <w:szCs w:val="24"/>
              </w:rPr>
            </w:pPr>
          </w:p>
        </w:tc>
      </w:tr>
      <w:tr w:rsidR="002D2483" w:rsidRPr="004A6366" w14:paraId="7E6A1B9B" w14:textId="77777777" w:rsidTr="005F7119">
        <w:tc>
          <w:tcPr>
            <w:tcW w:w="8359" w:type="dxa"/>
          </w:tcPr>
          <w:p w14:paraId="02FC6BED" w14:textId="77777777" w:rsidR="002D2483" w:rsidRPr="004A6366" w:rsidRDefault="002D2483" w:rsidP="005F7119">
            <w:pPr>
              <w:autoSpaceDE w:val="0"/>
              <w:autoSpaceDN w:val="0"/>
              <w:adjustRightInd w:val="0"/>
              <w:rPr>
                <w:rFonts w:cstheme="minorHAnsi"/>
                <w:sz w:val="24"/>
                <w:szCs w:val="24"/>
              </w:rPr>
            </w:pPr>
            <w:r w:rsidRPr="004A6366">
              <w:rPr>
                <w:rFonts w:cstheme="minorHAnsi"/>
                <w:sz w:val="24"/>
                <w:szCs w:val="24"/>
              </w:rPr>
              <w:t>Do the procedures include the following factors:</w:t>
            </w:r>
          </w:p>
          <w:p w14:paraId="28C51AFF" w14:textId="77777777" w:rsidR="002D2483" w:rsidRPr="004A6366" w:rsidRDefault="002D2483" w:rsidP="002D2483">
            <w:pPr>
              <w:numPr>
                <w:ilvl w:val="0"/>
                <w:numId w:val="31"/>
              </w:numPr>
              <w:autoSpaceDE w:val="0"/>
              <w:autoSpaceDN w:val="0"/>
              <w:adjustRightInd w:val="0"/>
              <w:spacing w:after="0" w:line="240" w:lineRule="auto"/>
              <w:contextualSpacing/>
              <w:rPr>
                <w:rFonts w:cstheme="minorHAnsi"/>
                <w:sz w:val="24"/>
                <w:szCs w:val="24"/>
              </w:rPr>
            </w:pPr>
            <w:r w:rsidRPr="004A6366">
              <w:rPr>
                <w:rFonts w:cstheme="minorHAnsi"/>
                <w:sz w:val="24"/>
                <w:szCs w:val="24"/>
              </w:rPr>
              <w:t>criminal offence for failing to disclose</w:t>
            </w:r>
          </w:p>
          <w:p w14:paraId="2CA96F73" w14:textId="77777777" w:rsidR="002D2483" w:rsidRPr="004A6366" w:rsidRDefault="002D2483" w:rsidP="002D2483">
            <w:pPr>
              <w:numPr>
                <w:ilvl w:val="0"/>
                <w:numId w:val="31"/>
              </w:numPr>
              <w:autoSpaceDE w:val="0"/>
              <w:autoSpaceDN w:val="0"/>
              <w:adjustRightInd w:val="0"/>
              <w:spacing w:after="0" w:line="240" w:lineRule="auto"/>
              <w:contextualSpacing/>
              <w:rPr>
                <w:rFonts w:cstheme="minorHAnsi"/>
                <w:sz w:val="24"/>
                <w:szCs w:val="24"/>
              </w:rPr>
            </w:pPr>
            <w:r w:rsidRPr="004A6366">
              <w:rPr>
                <w:rFonts w:cstheme="minorHAnsi"/>
                <w:sz w:val="24"/>
                <w:szCs w:val="24"/>
              </w:rPr>
              <w:t xml:space="preserve">reporting timescales  </w:t>
            </w:r>
          </w:p>
          <w:p w14:paraId="7B254BD7" w14:textId="77777777" w:rsidR="002D2483" w:rsidRPr="004A6366" w:rsidRDefault="002D2483" w:rsidP="002D2483">
            <w:pPr>
              <w:numPr>
                <w:ilvl w:val="0"/>
                <w:numId w:val="31"/>
              </w:numPr>
              <w:autoSpaceDE w:val="0"/>
              <w:autoSpaceDN w:val="0"/>
              <w:adjustRightInd w:val="0"/>
              <w:spacing w:after="0" w:line="240" w:lineRule="auto"/>
              <w:contextualSpacing/>
              <w:rPr>
                <w:rFonts w:cstheme="minorHAnsi"/>
                <w:sz w:val="24"/>
                <w:szCs w:val="24"/>
              </w:rPr>
            </w:pPr>
            <w:r w:rsidRPr="004A6366">
              <w:rPr>
                <w:rFonts w:cstheme="minorHAnsi"/>
                <w:sz w:val="24"/>
                <w:szCs w:val="24"/>
              </w:rPr>
              <w:t xml:space="preserve">tipping off </w:t>
            </w:r>
          </w:p>
          <w:p w14:paraId="60DB78BB" w14:textId="77777777" w:rsidR="002D2483" w:rsidRPr="004A6366" w:rsidRDefault="002D2483" w:rsidP="002D2483">
            <w:pPr>
              <w:numPr>
                <w:ilvl w:val="0"/>
                <w:numId w:val="31"/>
              </w:numPr>
              <w:autoSpaceDE w:val="0"/>
              <w:autoSpaceDN w:val="0"/>
              <w:adjustRightInd w:val="0"/>
              <w:spacing w:after="0" w:line="240" w:lineRule="auto"/>
              <w:contextualSpacing/>
              <w:rPr>
                <w:rFonts w:cstheme="minorHAnsi"/>
                <w:sz w:val="24"/>
                <w:szCs w:val="24"/>
              </w:rPr>
            </w:pPr>
            <w:r w:rsidRPr="004A6366">
              <w:rPr>
                <w:rFonts w:cstheme="minorHAnsi"/>
                <w:sz w:val="24"/>
                <w:szCs w:val="24"/>
              </w:rPr>
              <w:t xml:space="preserve">guidance on what is ‘suspicion’? </w:t>
            </w:r>
            <w:r w:rsidRPr="004A6366">
              <w:rPr>
                <w:rFonts w:cstheme="minorHAnsi"/>
                <w:sz w:val="24"/>
                <w:szCs w:val="24"/>
              </w:rPr>
              <w:br/>
            </w:r>
          </w:p>
        </w:tc>
        <w:tc>
          <w:tcPr>
            <w:tcW w:w="708" w:type="dxa"/>
          </w:tcPr>
          <w:p w14:paraId="5EB38110" w14:textId="77777777" w:rsidR="002D2483" w:rsidRPr="004A6366" w:rsidRDefault="002D2483" w:rsidP="005F7119">
            <w:pPr>
              <w:pStyle w:val="BodyText0"/>
              <w:jc w:val="center"/>
              <w:rPr>
                <w:rFonts w:cstheme="minorHAnsi"/>
                <w:sz w:val="24"/>
                <w:szCs w:val="24"/>
              </w:rPr>
            </w:pPr>
          </w:p>
        </w:tc>
        <w:tc>
          <w:tcPr>
            <w:tcW w:w="709" w:type="dxa"/>
          </w:tcPr>
          <w:p w14:paraId="276B2891" w14:textId="77777777" w:rsidR="002D2483" w:rsidRPr="004A6366" w:rsidRDefault="002D2483" w:rsidP="005F7119">
            <w:pPr>
              <w:pStyle w:val="BodyText0"/>
              <w:jc w:val="center"/>
              <w:rPr>
                <w:rFonts w:cstheme="minorHAnsi"/>
                <w:sz w:val="24"/>
                <w:szCs w:val="24"/>
              </w:rPr>
            </w:pPr>
          </w:p>
        </w:tc>
        <w:tc>
          <w:tcPr>
            <w:tcW w:w="760" w:type="dxa"/>
          </w:tcPr>
          <w:p w14:paraId="55000FC7" w14:textId="77777777" w:rsidR="002D2483" w:rsidRPr="004A6366" w:rsidRDefault="002D2483" w:rsidP="005F7119">
            <w:pPr>
              <w:pStyle w:val="BodyText0"/>
              <w:jc w:val="center"/>
              <w:rPr>
                <w:rFonts w:cstheme="minorHAnsi"/>
                <w:sz w:val="24"/>
                <w:szCs w:val="24"/>
              </w:rPr>
            </w:pPr>
          </w:p>
        </w:tc>
      </w:tr>
      <w:tr w:rsidR="002D2483" w:rsidRPr="004A6366" w14:paraId="5819C715" w14:textId="77777777" w:rsidTr="005F7119">
        <w:tc>
          <w:tcPr>
            <w:tcW w:w="8359" w:type="dxa"/>
          </w:tcPr>
          <w:p w14:paraId="47B2131A" w14:textId="77777777" w:rsidR="002D2483" w:rsidRPr="004A6366" w:rsidRDefault="002D2483" w:rsidP="005F7119">
            <w:pPr>
              <w:rPr>
                <w:rFonts w:cstheme="minorHAnsi"/>
                <w:sz w:val="24"/>
                <w:szCs w:val="24"/>
              </w:rPr>
            </w:pPr>
            <w:r w:rsidRPr="004A6366">
              <w:rPr>
                <w:rFonts w:cstheme="minorHAnsi"/>
                <w:sz w:val="24"/>
                <w:szCs w:val="24"/>
              </w:rPr>
              <w:t>Has the firm made these procedures available to all staff?</w:t>
            </w:r>
          </w:p>
        </w:tc>
        <w:tc>
          <w:tcPr>
            <w:tcW w:w="708" w:type="dxa"/>
          </w:tcPr>
          <w:p w14:paraId="1593A7C9" w14:textId="77777777" w:rsidR="002D2483" w:rsidRPr="004A6366" w:rsidRDefault="002D2483" w:rsidP="005F7119">
            <w:pPr>
              <w:pStyle w:val="BodyText0"/>
              <w:jc w:val="center"/>
              <w:rPr>
                <w:rFonts w:cstheme="minorHAnsi"/>
                <w:sz w:val="24"/>
                <w:szCs w:val="24"/>
              </w:rPr>
            </w:pPr>
          </w:p>
        </w:tc>
        <w:tc>
          <w:tcPr>
            <w:tcW w:w="709" w:type="dxa"/>
          </w:tcPr>
          <w:p w14:paraId="5C988D9A" w14:textId="77777777" w:rsidR="002D2483" w:rsidRPr="004A6366" w:rsidRDefault="002D2483" w:rsidP="005F7119">
            <w:pPr>
              <w:pStyle w:val="BodyText0"/>
              <w:jc w:val="center"/>
              <w:rPr>
                <w:rFonts w:cstheme="minorHAnsi"/>
                <w:sz w:val="24"/>
                <w:szCs w:val="24"/>
              </w:rPr>
            </w:pPr>
          </w:p>
        </w:tc>
        <w:tc>
          <w:tcPr>
            <w:tcW w:w="760" w:type="dxa"/>
          </w:tcPr>
          <w:p w14:paraId="637D4700" w14:textId="77777777" w:rsidR="002D2483" w:rsidRPr="004A6366" w:rsidRDefault="002D2483" w:rsidP="005F7119">
            <w:pPr>
              <w:pStyle w:val="BodyText0"/>
              <w:jc w:val="center"/>
              <w:rPr>
                <w:rFonts w:cstheme="minorHAnsi"/>
                <w:sz w:val="24"/>
                <w:szCs w:val="24"/>
              </w:rPr>
            </w:pPr>
          </w:p>
        </w:tc>
      </w:tr>
      <w:tr w:rsidR="002D2483" w:rsidRPr="004A6366" w14:paraId="7E669804" w14:textId="77777777" w:rsidTr="005F7119">
        <w:tc>
          <w:tcPr>
            <w:tcW w:w="8359" w:type="dxa"/>
          </w:tcPr>
          <w:p w14:paraId="6FF742AC" w14:textId="77777777" w:rsidR="002D2483" w:rsidRPr="004A6366" w:rsidRDefault="002D2483" w:rsidP="005F7119">
            <w:pPr>
              <w:autoSpaceDE w:val="0"/>
              <w:autoSpaceDN w:val="0"/>
              <w:adjustRightInd w:val="0"/>
              <w:rPr>
                <w:rFonts w:cstheme="minorHAnsi"/>
                <w:sz w:val="24"/>
                <w:szCs w:val="24"/>
              </w:rPr>
            </w:pPr>
            <w:r w:rsidRPr="004A6366">
              <w:rPr>
                <w:rFonts w:cstheme="minorHAnsi"/>
                <w:sz w:val="24"/>
                <w:szCs w:val="24"/>
              </w:rPr>
              <w:t>Do you have a clear written policy document outlining details of the MLRO and Deputy MLRO and reporting responsibilities are communicated and understood?</w:t>
            </w:r>
          </w:p>
        </w:tc>
        <w:tc>
          <w:tcPr>
            <w:tcW w:w="708" w:type="dxa"/>
          </w:tcPr>
          <w:p w14:paraId="7BC5BCB6" w14:textId="77777777" w:rsidR="002D2483" w:rsidRPr="004A6366" w:rsidRDefault="002D2483" w:rsidP="005F7119">
            <w:pPr>
              <w:pStyle w:val="BodyText0"/>
              <w:jc w:val="center"/>
              <w:rPr>
                <w:rFonts w:cstheme="minorHAnsi"/>
                <w:sz w:val="24"/>
                <w:szCs w:val="24"/>
              </w:rPr>
            </w:pPr>
          </w:p>
        </w:tc>
        <w:tc>
          <w:tcPr>
            <w:tcW w:w="709" w:type="dxa"/>
          </w:tcPr>
          <w:p w14:paraId="6BE5989C" w14:textId="77777777" w:rsidR="002D2483" w:rsidRPr="004A6366" w:rsidRDefault="002D2483" w:rsidP="005F7119">
            <w:pPr>
              <w:pStyle w:val="BodyText0"/>
              <w:jc w:val="center"/>
              <w:rPr>
                <w:rFonts w:cstheme="minorHAnsi"/>
                <w:sz w:val="24"/>
                <w:szCs w:val="24"/>
              </w:rPr>
            </w:pPr>
          </w:p>
        </w:tc>
        <w:tc>
          <w:tcPr>
            <w:tcW w:w="760" w:type="dxa"/>
          </w:tcPr>
          <w:p w14:paraId="621C9AAC" w14:textId="77777777" w:rsidR="002D2483" w:rsidRPr="004A6366" w:rsidRDefault="002D2483" w:rsidP="005F7119">
            <w:pPr>
              <w:pStyle w:val="BodyText0"/>
              <w:jc w:val="center"/>
              <w:rPr>
                <w:rFonts w:cstheme="minorHAnsi"/>
                <w:sz w:val="24"/>
                <w:szCs w:val="24"/>
              </w:rPr>
            </w:pPr>
          </w:p>
        </w:tc>
      </w:tr>
      <w:tr w:rsidR="002D2483" w:rsidRPr="004A6366" w14:paraId="4224DD24" w14:textId="77777777" w:rsidTr="005F7119">
        <w:tc>
          <w:tcPr>
            <w:tcW w:w="8359" w:type="dxa"/>
          </w:tcPr>
          <w:p w14:paraId="40E2C1FF" w14:textId="77777777" w:rsidR="002D2483" w:rsidRPr="004A6366" w:rsidRDefault="002D2483" w:rsidP="005F7119">
            <w:pPr>
              <w:autoSpaceDE w:val="0"/>
              <w:autoSpaceDN w:val="0"/>
              <w:adjustRightInd w:val="0"/>
              <w:rPr>
                <w:rFonts w:cstheme="minorHAnsi"/>
                <w:sz w:val="24"/>
                <w:szCs w:val="24"/>
              </w:rPr>
            </w:pPr>
            <w:r w:rsidRPr="004A6366">
              <w:rPr>
                <w:rFonts w:cstheme="minorHAnsi"/>
                <w:sz w:val="24"/>
                <w:szCs w:val="24"/>
              </w:rPr>
              <w:t>Has the MLRO documented his/her conclusion in respect of all internal SARs received, including where the firm hasn’t made a report to the NCA?</w:t>
            </w:r>
          </w:p>
        </w:tc>
        <w:tc>
          <w:tcPr>
            <w:tcW w:w="708" w:type="dxa"/>
          </w:tcPr>
          <w:p w14:paraId="563926E2" w14:textId="77777777" w:rsidR="002D2483" w:rsidRPr="004A6366" w:rsidRDefault="002D2483" w:rsidP="005F7119">
            <w:pPr>
              <w:pStyle w:val="BodyText0"/>
              <w:jc w:val="center"/>
              <w:rPr>
                <w:rFonts w:cstheme="minorHAnsi"/>
                <w:sz w:val="24"/>
                <w:szCs w:val="24"/>
              </w:rPr>
            </w:pPr>
          </w:p>
        </w:tc>
        <w:tc>
          <w:tcPr>
            <w:tcW w:w="709" w:type="dxa"/>
          </w:tcPr>
          <w:p w14:paraId="69957E5F" w14:textId="77777777" w:rsidR="002D2483" w:rsidRPr="004A6366" w:rsidRDefault="002D2483" w:rsidP="005F7119">
            <w:pPr>
              <w:pStyle w:val="BodyText0"/>
              <w:jc w:val="center"/>
              <w:rPr>
                <w:rFonts w:cstheme="minorHAnsi"/>
                <w:sz w:val="24"/>
                <w:szCs w:val="24"/>
              </w:rPr>
            </w:pPr>
          </w:p>
        </w:tc>
        <w:tc>
          <w:tcPr>
            <w:tcW w:w="760" w:type="dxa"/>
          </w:tcPr>
          <w:p w14:paraId="271DED49" w14:textId="77777777" w:rsidR="002D2483" w:rsidRPr="004A6366" w:rsidRDefault="002D2483" w:rsidP="005F7119">
            <w:pPr>
              <w:pStyle w:val="BodyText0"/>
              <w:jc w:val="center"/>
              <w:rPr>
                <w:rFonts w:cstheme="minorHAnsi"/>
                <w:sz w:val="24"/>
                <w:szCs w:val="24"/>
              </w:rPr>
            </w:pPr>
          </w:p>
        </w:tc>
      </w:tr>
      <w:tr w:rsidR="002D2483" w:rsidRPr="004A6366" w14:paraId="1BDA4FF2" w14:textId="77777777" w:rsidTr="005F7119">
        <w:tc>
          <w:tcPr>
            <w:tcW w:w="8359" w:type="dxa"/>
          </w:tcPr>
          <w:p w14:paraId="1B447CD5" w14:textId="77777777" w:rsidR="002D2483" w:rsidRPr="004A6366" w:rsidRDefault="002D2483" w:rsidP="005F7119">
            <w:pPr>
              <w:autoSpaceDE w:val="0"/>
              <w:autoSpaceDN w:val="0"/>
              <w:adjustRightInd w:val="0"/>
              <w:rPr>
                <w:rFonts w:cstheme="minorHAnsi"/>
                <w:sz w:val="24"/>
                <w:szCs w:val="24"/>
              </w:rPr>
            </w:pPr>
            <w:r w:rsidRPr="004A6366">
              <w:rPr>
                <w:rFonts w:cstheme="minorHAnsi"/>
                <w:sz w:val="24"/>
                <w:szCs w:val="24"/>
              </w:rPr>
              <w:t>Has the MLRO made the reports to NCA on a timely basis or as soon as practicable?</w:t>
            </w:r>
          </w:p>
        </w:tc>
        <w:tc>
          <w:tcPr>
            <w:tcW w:w="708" w:type="dxa"/>
          </w:tcPr>
          <w:p w14:paraId="2D75A72F" w14:textId="77777777" w:rsidR="002D2483" w:rsidRPr="004A6366" w:rsidRDefault="002D2483" w:rsidP="005F7119">
            <w:pPr>
              <w:pStyle w:val="BodyText0"/>
              <w:jc w:val="center"/>
              <w:rPr>
                <w:rFonts w:cstheme="minorHAnsi"/>
                <w:sz w:val="24"/>
                <w:szCs w:val="24"/>
              </w:rPr>
            </w:pPr>
          </w:p>
        </w:tc>
        <w:tc>
          <w:tcPr>
            <w:tcW w:w="709" w:type="dxa"/>
          </w:tcPr>
          <w:p w14:paraId="159B8B92" w14:textId="77777777" w:rsidR="002D2483" w:rsidRPr="004A6366" w:rsidRDefault="002D2483" w:rsidP="005F7119">
            <w:pPr>
              <w:pStyle w:val="BodyText0"/>
              <w:jc w:val="center"/>
              <w:rPr>
                <w:rFonts w:cstheme="minorHAnsi"/>
                <w:sz w:val="24"/>
                <w:szCs w:val="24"/>
              </w:rPr>
            </w:pPr>
          </w:p>
        </w:tc>
        <w:tc>
          <w:tcPr>
            <w:tcW w:w="760" w:type="dxa"/>
          </w:tcPr>
          <w:p w14:paraId="0B461D2F" w14:textId="77777777" w:rsidR="002D2483" w:rsidRPr="004A6366" w:rsidRDefault="002D2483" w:rsidP="005F7119">
            <w:pPr>
              <w:pStyle w:val="BodyText0"/>
              <w:jc w:val="center"/>
              <w:rPr>
                <w:rFonts w:cstheme="minorHAnsi"/>
                <w:sz w:val="24"/>
                <w:szCs w:val="24"/>
              </w:rPr>
            </w:pPr>
          </w:p>
        </w:tc>
      </w:tr>
      <w:tr w:rsidR="002D2483" w:rsidRPr="004A6366" w14:paraId="0E8F0424" w14:textId="77777777" w:rsidTr="005F7119">
        <w:tc>
          <w:tcPr>
            <w:tcW w:w="8359" w:type="dxa"/>
          </w:tcPr>
          <w:p w14:paraId="2139AF6A" w14:textId="77777777" w:rsidR="002D2483" w:rsidRPr="004A6366" w:rsidRDefault="002D2483" w:rsidP="005F7119">
            <w:pPr>
              <w:autoSpaceDE w:val="0"/>
              <w:autoSpaceDN w:val="0"/>
              <w:adjustRightInd w:val="0"/>
              <w:rPr>
                <w:rFonts w:cstheme="minorHAnsi"/>
                <w:sz w:val="24"/>
                <w:szCs w:val="24"/>
              </w:rPr>
            </w:pPr>
            <w:r w:rsidRPr="004A6366">
              <w:rPr>
                <w:rFonts w:cstheme="minorHAnsi"/>
                <w:sz w:val="24"/>
                <w:szCs w:val="24"/>
              </w:rPr>
              <w:t>Has the firm reviewed the number of reports made in the past 12 months and considered whether the number or type of SARs should be reflected in the firm’s risk assessment?</w:t>
            </w:r>
            <w:r w:rsidRPr="004A6366">
              <w:rPr>
                <w:sz w:val="24"/>
                <w:szCs w:val="24"/>
              </w:rPr>
              <w:t xml:space="preserve"> They could pose a high risk and mitigating actions are required.</w:t>
            </w:r>
          </w:p>
        </w:tc>
        <w:tc>
          <w:tcPr>
            <w:tcW w:w="708" w:type="dxa"/>
          </w:tcPr>
          <w:p w14:paraId="3D0B2756" w14:textId="77777777" w:rsidR="002D2483" w:rsidRPr="004A6366" w:rsidRDefault="002D2483" w:rsidP="005F7119">
            <w:pPr>
              <w:pStyle w:val="BodyText0"/>
              <w:jc w:val="center"/>
              <w:rPr>
                <w:rFonts w:cstheme="minorHAnsi"/>
                <w:sz w:val="24"/>
                <w:szCs w:val="24"/>
              </w:rPr>
            </w:pPr>
          </w:p>
        </w:tc>
        <w:tc>
          <w:tcPr>
            <w:tcW w:w="709" w:type="dxa"/>
          </w:tcPr>
          <w:p w14:paraId="6FF0E010" w14:textId="77777777" w:rsidR="002D2483" w:rsidRPr="004A6366" w:rsidRDefault="002D2483" w:rsidP="005F7119">
            <w:pPr>
              <w:pStyle w:val="BodyText0"/>
              <w:jc w:val="center"/>
              <w:rPr>
                <w:rFonts w:cstheme="minorHAnsi"/>
                <w:sz w:val="24"/>
                <w:szCs w:val="24"/>
              </w:rPr>
            </w:pPr>
          </w:p>
        </w:tc>
        <w:tc>
          <w:tcPr>
            <w:tcW w:w="760" w:type="dxa"/>
          </w:tcPr>
          <w:p w14:paraId="06D0AD24" w14:textId="77777777" w:rsidR="002D2483" w:rsidRPr="004A6366" w:rsidRDefault="002D2483" w:rsidP="005F7119">
            <w:pPr>
              <w:pStyle w:val="BodyText0"/>
              <w:jc w:val="center"/>
              <w:rPr>
                <w:rFonts w:cstheme="minorHAnsi"/>
                <w:sz w:val="24"/>
                <w:szCs w:val="24"/>
              </w:rPr>
            </w:pPr>
          </w:p>
        </w:tc>
      </w:tr>
    </w:tbl>
    <w:p w14:paraId="1F9E8630" w14:textId="77777777" w:rsidR="002D2483" w:rsidRPr="004A6366" w:rsidRDefault="002D2483" w:rsidP="002D2483">
      <w:pPr>
        <w:pStyle w:val="BodyText0"/>
        <w:rPr>
          <w:sz w:val="24"/>
          <w:szCs w:val="24"/>
        </w:rPr>
      </w:pPr>
    </w:p>
    <w:p w14:paraId="1F8EA041" w14:textId="77777777" w:rsidR="002D2483" w:rsidRPr="004A6366" w:rsidRDefault="002D2483" w:rsidP="002D2483">
      <w:pPr>
        <w:rPr>
          <w:sz w:val="24"/>
          <w:szCs w:val="24"/>
        </w:rPr>
      </w:pPr>
      <w:r w:rsidRPr="004A6366">
        <w:rPr>
          <w:sz w:val="24"/>
          <w:szCs w:val="24"/>
        </w:rPr>
        <w:br w:type="page"/>
      </w:r>
    </w:p>
    <w:tbl>
      <w:tblPr>
        <w:tblStyle w:val="TableGrid"/>
        <w:tblW w:w="0" w:type="auto"/>
        <w:tblLook w:val="04A0" w:firstRow="1" w:lastRow="0" w:firstColumn="1" w:lastColumn="0" w:noHBand="0" w:noVBand="1"/>
      </w:tblPr>
      <w:tblGrid>
        <w:gridCol w:w="8359"/>
        <w:gridCol w:w="708"/>
        <w:gridCol w:w="709"/>
        <w:gridCol w:w="760"/>
      </w:tblGrid>
      <w:tr w:rsidR="002D2483" w:rsidRPr="004A6366" w14:paraId="3AC84924" w14:textId="77777777" w:rsidTr="005F7119">
        <w:tc>
          <w:tcPr>
            <w:tcW w:w="10536" w:type="dxa"/>
            <w:gridSpan w:val="4"/>
          </w:tcPr>
          <w:p w14:paraId="3DA695A9" w14:textId="77777777" w:rsidR="002D2483" w:rsidRPr="004A6366" w:rsidRDefault="002D2483" w:rsidP="002D2483">
            <w:pPr>
              <w:pStyle w:val="BodyText0"/>
              <w:numPr>
                <w:ilvl w:val="0"/>
                <w:numId w:val="28"/>
              </w:numPr>
              <w:rPr>
                <w:sz w:val="24"/>
                <w:szCs w:val="24"/>
              </w:rPr>
            </w:pPr>
            <w:r w:rsidRPr="004A6366">
              <w:rPr>
                <w:b/>
                <w:bCs/>
                <w:sz w:val="24"/>
                <w:szCs w:val="24"/>
              </w:rPr>
              <w:lastRenderedPageBreak/>
              <w:t>Ongoing monitoring</w:t>
            </w:r>
          </w:p>
        </w:tc>
      </w:tr>
      <w:tr w:rsidR="002D2483" w:rsidRPr="004A6366" w14:paraId="0FDEACEB" w14:textId="77777777" w:rsidTr="005F7119">
        <w:tc>
          <w:tcPr>
            <w:tcW w:w="8359" w:type="dxa"/>
          </w:tcPr>
          <w:p w14:paraId="30AAAE44" w14:textId="77777777" w:rsidR="002D2483" w:rsidRPr="004A6366" w:rsidRDefault="002D2483" w:rsidP="005F7119">
            <w:pPr>
              <w:pStyle w:val="BodyText0"/>
              <w:rPr>
                <w:sz w:val="24"/>
                <w:szCs w:val="24"/>
              </w:rPr>
            </w:pPr>
          </w:p>
        </w:tc>
        <w:tc>
          <w:tcPr>
            <w:tcW w:w="708" w:type="dxa"/>
          </w:tcPr>
          <w:p w14:paraId="1EEC256C" w14:textId="77777777" w:rsidR="002D2483" w:rsidRPr="004A6366" w:rsidRDefault="002D2483" w:rsidP="005F7119">
            <w:pPr>
              <w:pStyle w:val="BodyText0"/>
              <w:jc w:val="center"/>
              <w:rPr>
                <w:sz w:val="24"/>
                <w:szCs w:val="24"/>
              </w:rPr>
            </w:pPr>
            <w:r w:rsidRPr="004A6366">
              <w:rPr>
                <w:sz w:val="24"/>
                <w:szCs w:val="24"/>
              </w:rPr>
              <w:t>Yes</w:t>
            </w:r>
          </w:p>
        </w:tc>
        <w:tc>
          <w:tcPr>
            <w:tcW w:w="709" w:type="dxa"/>
          </w:tcPr>
          <w:p w14:paraId="646454FB" w14:textId="77777777" w:rsidR="002D2483" w:rsidRPr="004A6366" w:rsidRDefault="002D2483" w:rsidP="005F7119">
            <w:pPr>
              <w:pStyle w:val="BodyText0"/>
              <w:jc w:val="center"/>
              <w:rPr>
                <w:sz w:val="24"/>
                <w:szCs w:val="24"/>
              </w:rPr>
            </w:pPr>
            <w:r w:rsidRPr="004A6366">
              <w:rPr>
                <w:sz w:val="24"/>
                <w:szCs w:val="24"/>
              </w:rPr>
              <w:t>No</w:t>
            </w:r>
          </w:p>
        </w:tc>
        <w:tc>
          <w:tcPr>
            <w:tcW w:w="760" w:type="dxa"/>
          </w:tcPr>
          <w:p w14:paraId="781D1C96" w14:textId="77777777" w:rsidR="002D2483" w:rsidRPr="004A6366" w:rsidRDefault="002D2483" w:rsidP="005F7119">
            <w:pPr>
              <w:pStyle w:val="BodyText0"/>
              <w:jc w:val="center"/>
              <w:rPr>
                <w:sz w:val="24"/>
                <w:szCs w:val="24"/>
              </w:rPr>
            </w:pPr>
            <w:r w:rsidRPr="004A6366">
              <w:rPr>
                <w:sz w:val="24"/>
                <w:szCs w:val="24"/>
              </w:rPr>
              <w:t>N/A</w:t>
            </w:r>
          </w:p>
        </w:tc>
      </w:tr>
      <w:tr w:rsidR="002D2483" w:rsidRPr="004A6366" w14:paraId="72D9338B" w14:textId="77777777" w:rsidTr="005F7119">
        <w:tc>
          <w:tcPr>
            <w:tcW w:w="8359" w:type="dxa"/>
          </w:tcPr>
          <w:p w14:paraId="6C9C61C0" w14:textId="77777777" w:rsidR="002D2483" w:rsidRPr="004A6366" w:rsidRDefault="002D2483" w:rsidP="005F7119">
            <w:pPr>
              <w:rPr>
                <w:rFonts w:cstheme="minorHAnsi"/>
                <w:sz w:val="24"/>
                <w:szCs w:val="24"/>
              </w:rPr>
            </w:pPr>
            <w:r w:rsidRPr="004A6366">
              <w:rPr>
                <w:rFonts w:cstheme="minorHAnsi"/>
                <w:sz w:val="24"/>
                <w:szCs w:val="24"/>
              </w:rPr>
              <w:t>Has the firm reviewed and updated its AML policies, procedures and controls in the last 12 months?</w:t>
            </w:r>
          </w:p>
        </w:tc>
        <w:tc>
          <w:tcPr>
            <w:tcW w:w="708" w:type="dxa"/>
          </w:tcPr>
          <w:p w14:paraId="465EED4C" w14:textId="77777777" w:rsidR="002D2483" w:rsidRPr="004A6366" w:rsidRDefault="002D2483" w:rsidP="005F7119">
            <w:pPr>
              <w:pStyle w:val="BodyText0"/>
              <w:jc w:val="center"/>
              <w:rPr>
                <w:rFonts w:cstheme="minorHAnsi"/>
                <w:sz w:val="24"/>
                <w:szCs w:val="24"/>
              </w:rPr>
            </w:pPr>
          </w:p>
        </w:tc>
        <w:tc>
          <w:tcPr>
            <w:tcW w:w="709" w:type="dxa"/>
          </w:tcPr>
          <w:p w14:paraId="42C261D6" w14:textId="77777777" w:rsidR="002D2483" w:rsidRPr="004A6366" w:rsidRDefault="002D2483" w:rsidP="005F7119">
            <w:pPr>
              <w:pStyle w:val="BodyText0"/>
              <w:jc w:val="center"/>
              <w:rPr>
                <w:rFonts w:cstheme="minorHAnsi"/>
                <w:sz w:val="24"/>
                <w:szCs w:val="24"/>
              </w:rPr>
            </w:pPr>
          </w:p>
        </w:tc>
        <w:tc>
          <w:tcPr>
            <w:tcW w:w="760" w:type="dxa"/>
          </w:tcPr>
          <w:p w14:paraId="363037CB" w14:textId="77777777" w:rsidR="002D2483" w:rsidRPr="004A6366" w:rsidRDefault="002D2483" w:rsidP="005F7119">
            <w:pPr>
              <w:pStyle w:val="BodyText0"/>
              <w:jc w:val="center"/>
              <w:rPr>
                <w:rFonts w:cstheme="minorHAnsi"/>
                <w:sz w:val="24"/>
                <w:szCs w:val="24"/>
              </w:rPr>
            </w:pPr>
          </w:p>
        </w:tc>
      </w:tr>
      <w:tr w:rsidR="002D2483" w:rsidRPr="004A6366" w14:paraId="025D6E28" w14:textId="77777777" w:rsidTr="005F7119">
        <w:tc>
          <w:tcPr>
            <w:tcW w:w="8359" w:type="dxa"/>
          </w:tcPr>
          <w:p w14:paraId="119B62AB" w14:textId="77777777" w:rsidR="002D2483" w:rsidRPr="004A6366" w:rsidRDefault="002D2483" w:rsidP="005F7119">
            <w:pPr>
              <w:rPr>
                <w:rFonts w:cstheme="minorHAnsi"/>
                <w:sz w:val="24"/>
                <w:szCs w:val="24"/>
              </w:rPr>
            </w:pPr>
            <w:r w:rsidRPr="004A6366">
              <w:rPr>
                <w:rFonts w:cstheme="minorHAnsi"/>
                <w:sz w:val="24"/>
                <w:szCs w:val="24"/>
              </w:rPr>
              <w:t>Has the firm reviewed a sample of CDD (for both new and existing clients) to check for compliance with the firm’s procedures?</w:t>
            </w:r>
          </w:p>
        </w:tc>
        <w:tc>
          <w:tcPr>
            <w:tcW w:w="708" w:type="dxa"/>
          </w:tcPr>
          <w:p w14:paraId="112507AD" w14:textId="77777777" w:rsidR="002D2483" w:rsidRPr="004A6366" w:rsidRDefault="002D2483" w:rsidP="005F7119">
            <w:pPr>
              <w:pStyle w:val="BodyText0"/>
              <w:jc w:val="center"/>
              <w:rPr>
                <w:rFonts w:cstheme="minorHAnsi"/>
                <w:sz w:val="24"/>
                <w:szCs w:val="24"/>
              </w:rPr>
            </w:pPr>
          </w:p>
        </w:tc>
        <w:tc>
          <w:tcPr>
            <w:tcW w:w="709" w:type="dxa"/>
          </w:tcPr>
          <w:p w14:paraId="54A42B3F" w14:textId="77777777" w:rsidR="002D2483" w:rsidRPr="004A6366" w:rsidRDefault="002D2483" w:rsidP="005F7119">
            <w:pPr>
              <w:pStyle w:val="BodyText0"/>
              <w:jc w:val="center"/>
              <w:rPr>
                <w:rFonts w:cstheme="minorHAnsi"/>
                <w:sz w:val="24"/>
                <w:szCs w:val="24"/>
              </w:rPr>
            </w:pPr>
          </w:p>
        </w:tc>
        <w:tc>
          <w:tcPr>
            <w:tcW w:w="760" w:type="dxa"/>
          </w:tcPr>
          <w:p w14:paraId="391C00F4" w14:textId="77777777" w:rsidR="002D2483" w:rsidRPr="004A6366" w:rsidRDefault="002D2483" w:rsidP="005F7119">
            <w:pPr>
              <w:pStyle w:val="BodyText0"/>
              <w:jc w:val="center"/>
              <w:rPr>
                <w:rFonts w:cstheme="minorHAnsi"/>
                <w:sz w:val="24"/>
                <w:szCs w:val="24"/>
              </w:rPr>
            </w:pPr>
          </w:p>
        </w:tc>
      </w:tr>
      <w:tr w:rsidR="002D2483" w:rsidRPr="004A6366" w14:paraId="5CA7A7B9" w14:textId="77777777" w:rsidTr="005F7119">
        <w:tc>
          <w:tcPr>
            <w:tcW w:w="8359" w:type="dxa"/>
          </w:tcPr>
          <w:p w14:paraId="55579C04" w14:textId="77777777" w:rsidR="002D2483" w:rsidRPr="004A6366" w:rsidRDefault="002D2483" w:rsidP="005F7119">
            <w:pPr>
              <w:pStyle w:val="BodyText0"/>
              <w:rPr>
                <w:sz w:val="24"/>
                <w:szCs w:val="24"/>
              </w:rPr>
            </w:pPr>
            <w:r w:rsidRPr="004A6366">
              <w:rPr>
                <w:sz w:val="24"/>
                <w:szCs w:val="24"/>
              </w:rPr>
              <w:t>Has the firm reviewed a sample of client files to check that its policies, controls and procedures have been applied consistently?</w:t>
            </w:r>
          </w:p>
        </w:tc>
        <w:tc>
          <w:tcPr>
            <w:tcW w:w="708" w:type="dxa"/>
          </w:tcPr>
          <w:p w14:paraId="1D093B18" w14:textId="77777777" w:rsidR="002D2483" w:rsidRPr="004A6366" w:rsidRDefault="002D2483" w:rsidP="005F7119">
            <w:pPr>
              <w:pStyle w:val="BodyText0"/>
              <w:jc w:val="center"/>
              <w:rPr>
                <w:rFonts w:cstheme="minorHAnsi"/>
                <w:sz w:val="24"/>
                <w:szCs w:val="24"/>
              </w:rPr>
            </w:pPr>
          </w:p>
        </w:tc>
        <w:tc>
          <w:tcPr>
            <w:tcW w:w="709" w:type="dxa"/>
          </w:tcPr>
          <w:p w14:paraId="062CD8F2" w14:textId="77777777" w:rsidR="002D2483" w:rsidRPr="004A6366" w:rsidRDefault="002D2483" w:rsidP="005F7119">
            <w:pPr>
              <w:pStyle w:val="BodyText0"/>
              <w:jc w:val="center"/>
              <w:rPr>
                <w:rFonts w:cstheme="minorHAnsi"/>
                <w:sz w:val="24"/>
                <w:szCs w:val="24"/>
              </w:rPr>
            </w:pPr>
          </w:p>
        </w:tc>
        <w:tc>
          <w:tcPr>
            <w:tcW w:w="760" w:type="dxa"/>
          </w:tcPr>
          <w:p w14:paraId="018B6B7F" w14:textId="77777777" w:rsidR="002D2483" w:rsidRPr="004A6366" w:rsidRDefault="002D2483" w:rsidP="005F7119">
            <w:pPr>
              <w:pStyle w:val="BodyText0"/>
              <w:jc w:val="center"/>
              <w:rPr>
                <w:rFonts w:cstheme="minorHAnsi"/>
                <w:sz w:val="24"/>
                <w:szCs w:val="24"/>
              </w:rPr>
            </w:pPr>
          </w:p>
        </w:tc>
      </w:tr>
      <w:tr w:rsidR="002D2483" w:rsidRPr="004A6366" w14:paraId="244B1001" w14:textId="77777777" w:rsidTr="005F7119">
        <w:tc>
          <w:tcPr>
            <w:tcW w:w="8359" w:type="dxa"/>
          </w:tcPr>
          <w:p w14:paraId="26DA5414" w14:textId="77777777" w:rsidR="002D2483" w:rsidRPr="004A6366" w:rsidRDefault="002D2483" w:rsidP="005F7119">
            <w:pPr>
              <w:rPr>
                <w:rFonts w:cstheme="minorHAnsi"/>
                <w:sz w:val="24"/>
                <w:szCs w:val="24"/>
              </w:rPr>
            </w:pPr>
            <w:r w:rsidRPr="004A6366">
              <w:rPr>
                <w:rFonts w:cstheme="minorHAnsi"/>
                <w:sz w:val="24"/>
                <w:szCs w:val="24"/>
              </w:rPr>
              <w:t>Has the firm collated the results and included them in the report to the firm’s senior management, as well as providing feedback to the staff?</w:t>
            </w:r>
          </w:p>
        </w:tc>
        <w:tc>
          <w:tcPr>
            <w:tcW w:w="708" w:type="dxa"/>
          </w:tcPr>
          <w:p w14:paraId="20D8497A" w14:textId="77777777" w:rsidR="002D2483" w:rsidRPr="004A6366" w:rsidRDefault="002D2483" w:rsidP="005F7119">
            <w:pPr>
              <w:pStyle w:val="BodyText0"/>
              <w:jc w:val="center"/>
              <w:rPr>
                <w:rFonts w:cstheme="minorHAnsi"/>
                <w:sz w:val="24"/>
                <w:szCs w:val="24"/>
              </w:rPr>
            </w:pPr>
          </w:p>
        </w:tc>
        <w:tc>
          <w:tcPr>
            <w:tcW w:w="709" w:type="dxa"/>
          </w:tcPr>
          <w:p w14:paraId="2487885E" w14:textId="77777777" w:rsidR="002D2483" w:rsidRPr="004A6366" w:rsidRDefault="002D2483" w:rsidP="005F7119">
            <w:pPr>
              <w:pStyle w:val="BodyText0"/>
              <w:jc w:val="center"/>
              <w:rPr>
                <w:rFonts w:cstheme="minorHAnsi"/>
                <w:sz w:val="24"/>
                <w:szCs w:val="24"/>
              </w:rPr>
            </w:pPr>
          </w:p>
        </w:tc>
        <w:tc>
          <w:tcPr>
            <w:tcW w:w="760" w:type="dxa"/>
          </w:tcPr>
          <w:p w14:paraId="7E8736B7" w14:textId="77777777" w:rsidR="002D2483" w:rsidRPr="004A6366" w:rsidRDefault="002D2483" w:rsidP="005F7119">
            <w:pPr>
              <w:pStyle w:val="BodyText0"/>
              <w:jc w:val="center"/>
              <w:rPr>
                <w:rFonts w:cstheme="minorHAnsi"/>
                <w:sz w:val="24"/>
                <w:szCs w:val="24"/>
              </w:rPr>
            </w:pPr>
          </w:p>
        </w:tc>
      </w:tr>
      <w:tr w:rsidR="002D2483" w:rsidRPr="004A6366" w14:paraId="42CA6E0B" w14:textId="77777777" w:rsidTr="005F7119">
        <w:tc>
          <w:tcPr>
            <w:tcW w:w="8359" w:type="dxa"/>
          </w:tcPr>
          <w:p w14:paraId="6EB1C436" w14:textId="77777777" w:rsidR="002D2483" w:rsidRPr="004A6366" w:rsidRDefault="002D2483" w:rsidP="005F7119">
            <w:pPr>
              <w:rPr>
                <w:rFonts w:cstheme="minorHAnsi"/>
                <w:sz w:val="24"/>
                <w:szCs w:val="24"/>
              </w:rPr>
            </w:pPr>
            <w:r w:rsidRPr="004A6366">
              <w:rPr>
                <w:rFonts w:cstheme="minorHAnsi"/>
                <w:sz w:val="24"/>
                <w:szCs w:val="24"/>
              </w:rPr>
              <w:t xml:space="preserve">Has the firm put in place an action plan to address any areas in this compliance review where it has identified compliance issues? For example, staff training, record keeping and client due diligence issues. </w:t>
            </w:r>
          </w:p>
        </w:tc>
        <w:tc>
          <w:tcPr>
            <w:tcW w:w="708" w:type="dxa"/>
          </w:tcPr>
          <w:p w14:paraId="34C14141" w14:textId="77777777" w:rsidR="002D2483" w:rsidRPr="004A6366" w:rsidRDefault="002D2483" w:rsidP="005F7119">
            <w:pPr>
              <w:pStyle w:val="BodyText0"/>
              <w:jc w:val="center"/>
              <w:rPr>
                <w:rFonts w:cstheme="minorHAnsi"/>
                <w:sz w:val="24"/>
                <w:szCs w:val="24"/>
              </w:rPr>
            </w:pPr>
          </w:p>
        </w:tc>
        <w:tc>
          <w:tcPr>
            <w:tcW w:w="709" w:type="dxa"/>
          </w:tcPr>
          <w:p w14:paraId="74F13B58" w14:textId="77777777" w:rsidR="002D2483" w:rsidRPr="004A6366" w:rsidRDefault="002D2483" w:rsidP="005F7119">
            <w:pPr>
              <w:pStyle w:val="BodyText0"/>
              <w:jc w:val="center"/>
              <w:rPr>
                <w:rFonts w:cstheme="minorHAnsi"/>
                <w:sz w:val="24"/>
                <w:szCs w:val="24"/>
              </w:rPr>
            </w:pPr>
          </w:p>
        </w:tc>
        <w:tc>
          <w:tcPr>
            <w:tcW w:w="760" w:type="dxa"/>
          </w:tcPr>
          <w:p w14:paraId="657E8BEA" w14:textId="77777777" w:rsidR="002D2483" w:rsidRPr="004A6366" w:rsidRDefault="002D2483" w:rsidP="005F7119">
            <w:pPr>
              <w:pStyle w:val="BodyText0"/>
              <w:jc w:val="center"/>
              <w:rPr>
                <w:rFonts w:cstheme="minorHAnsi"/>
                <w:sz w:val="24"/>
                <w:szCs w:val="24"/>
              </w:rPr>
            </w:pPr>
          </w:p>
        </w:tc>
      </w:tr>
      <w:tr w:rsidR="002D2483" w:rsidRPr="004A6366" w14:paraId="012B074B" w14:textId="77777777" w:rsidTr="005F7119">
        <w:tc>
          <w:tcPr>
            <w:tcW w:w="10536" w:type="dxa"/>
            <w:gridSpan w:val="4"/>
          </w:tcPr>
          <w:p w14:paraId="6AEC7442" w14:textId="77777777" w:rsidR="002D2483" w:rsidRPr="004A6366" w:rsidRDefault="002D2483" w:rsidP="005F7119">
            <w:pPr>
              <w:pStyle w:val="Bodytext1"/>
              <w:spacing w:before="0"/>
              <w:rPr>
                <w:rFonts w:asciiTheme="minorHAnsi" w:hAnsiTheme="minorHAnsi" w:cstheme="minorHAnsi"/>
                <w:sz w:val="24"/>
                <w:szCs w:val="24"/>
                <w:lang w:val="en-US"/>
              </w:rPr>
            </w:pPr>
            <w:r w:rsidRPr="004A6366">
              <w:rPr>
                <w:rFonts w:asciiTheme="minorHAnsi" w:hAnsiTheme="minorHAnsi" w:cstheme="minorHAnsi"/>
                <w:sz w:val="24"/>
                <w:szCs w:val="24"/>
                <w:lang w:val="en-US"/>
              </w:rPr>
              <w:t xml:space="preserve">Outlined actions to be addressed and how the firm plans to implement. </w:t>
            </w:r>
          </w:p>
          <w:p w14:paraId="0C350722" w14:textId="77777777" w:rsidR="002D2483" w:rsidRPr="004A6366" w:rsidRDefault="002D2483" w:rsidP="002D2483">
            <w:pPr>
              <w:pStyle w:val="Bodytext1"/>
              <w:numPr>
                <w:ilvl w:val="0"/>
                <w:numId w:val="32"/>
              </w:numPr>
              <w:spacing w:before="0"/>
              <w:rPr>
                <w:rFonts w:asciiTheme="minorHAnsi" w:hAnsiTheme="minorHAnsi" w:cstheme="minorHAnsi"/>
                <w:sz w:val="24"/>
                <w:szCs w:val="24"/>
                <w:lang w:val="en-US"/>
              </w:rPr>
            </w:pPr>
          </w:p>
          <w:p w14:paraId="695F6044" w14:textId="77777777" w:rsidR="002D2483" w:rsidRPr="004A6366" w:rsidRDefault="002D2483" w:rsidP="002D2483">
            <w:pPr>
              <w:pStyle w:val="Bodytext1"/>
              <w:numPr>
                <w:ilvl w:val="0"/>
                <w:numId w:val="32"/>
              </w:numPr>
              <w:spacing w:before="0"/>
              <w:rPr>
                <w:rFonts w:asciiTheme="minorHAnsi" w:hAnsiTheme="minorHAnsi" w:cstheme="minorHAnsi"/>
                <w:sz w:val="24"/>
                <w:szCs w:val="24"/>
                <w:lang w:val="en-US"/>
              </w:rPr>
            </w:pPr>
          </w:p>
          <w:p w14:paraId="0AFD0465" w14:textId="77777777" w:rsidR="002D2483" w:rsidRPr="004A6366" w:rsidRDefault="002D2483" w:rsidP="002D2483">
            <w:pPr>
              <w:pStyle w:val="Bodytext1"/>
              <w:numPr>
                <w:ilvl w:val="0"/>
                <w:numId w:val="32"/>
              </w:numPr>
              <w:spacing w:before="0"/>
              <w:rPr>
                <w:rFonts w:asciiTheme="minorHAnsi" w:hAnsiTheme="minorHAnsi" w:cstheme="minorHAnsi"/>
                <w:sz w:val="24"/>
                <w:szCs w:val="24"/>
                <w:lang w:val="en-US"/>
              </w:rPr>
            </w:pPr>
          </w:p>
          <w:p w14:paraId="279E5B8D" w14:textId="77777777" w:rsidR="002D2483" w:rsidRPr="004A6366" w:rsidRDefault="002D2483" w:rsidP="002D2483">
            <w:pPr>
              <w:pStyle w:val="Bodytext1"/>
              <w:numPr>
                <w:ilvl w:val="0"/>
                <w:numId w:val="32"/>
              </w:numPr>
              <w:spacing w:before="0"/>
              <w:rPr>
                <w:rFonts w:asciiTheme="minorHAnsi" w:hAnsiTheme="minorHAnsi" w:cstheme="minorHAnsi"/>
                <w:sz w:val="24"/>
                <w:szCs w:val="24"/>
                <w:lang w:val="en-US"/>
              </w:rPr>
            </w:pPr>
          </w:p>
        </w:tc>
      </w:tr>
      <w:tr w:rsidR="002D2483" w:rsidRPr="004A6366" w14:paraId="68CFF57B" w14:textId="77777777" w:rsidTr="005F7119">
        <w:tc>
          <w:tcPr>
            <w:tcW w:w="10536" w:type="dxa"/>
            <w:gridSpan w:val="4"/>
          </w:tcPr>
          <w:p w14:paraId="6AC37E44" w14:textId="77777777" w:rsidR="002D2483" w:rsidRPr="004A6366" w:rsidRDefault="002D2483" w:rsidP="005F7119">
            <w:pPr>
              <w:pStyle w:val="BodyText0"/>
              <w:rPr>
                <w:rFonts w:cstheme="minorHAnsi"/>
                <w:b/>
                <w:bCs/>
                <w:sz w:val="24"/>
                <w:szCs w:val="24"/>
              </w:rPr>
            </w:pPr>
            <w:r w:rsidRPr="004A6366">
              <w:rPr>
                <w:rFonts w:cstheme="minorHAnsi"/>
                <w:b/>
                <w:bCs/>
                <w:sz w:val="24"/>
                <w:szCs w:val="24"/>
              </w:rPr>
              <w:t>Date of next review:</w:t>
            </w:r>
          </w:p>
        </w:tc>
      </w:tr>
    </w:tbl>
    <w:p w14:paraId="5826B2BB" w14:textId="77777777" w:rsidR="001717E3" w:rsidRDefault="001717E3"/>
    <w:tbl>
      <w:tblPr>
        <w:tblStyle w:val="TableGrid"/>
        <w:tblW w:w="0" w:type="auto"/>
        <w:tblLook w:val="04A0" w:firstRow="1" w:lastRow="0" w:firstColumn="1" w:lastColumn="0" w:noHBand="0" w:noVBand="1"/>
      </w:tblPr>
      <w:tblGrid>
        <w:gridCol w:w="10536"/>
      </w:tblGrid>
      <w:tr w:rsidR="002D2483" w:rsidRPr="004A6366" w14:paraId="3BFCA152" w14:textId="77777777" w:rsidTr="005F7119">
        <w:tc>
          <w:tcPr>
            <w:tcW w:w="10536" w:type="dxa"/>
          </w:tcPr>
          <w:p w14:paraId="0D0961E1" w14:textId="77777777" w:rsidR="002D2483" w:rsidRPr="004A6366" w:rsidRDefault="002D2483" w:rsidP="005F7119">
            <w:pPr>
              <w:pStyle w:val="BodyText0"/>
              <w:rPr>
                <w:rFonts w:cstheme="minorHAnsi"/>
                <w:b/>
                <w:bCs/>
                <w:sz w:val="24"/>
                <w:szCs w:val="24"/>
              </w:rPr>
            </w:pPr>
            <w:r w:rsidRPr="004A6366">
              <w:rPr>
                <w:rFonts w:cstheme="minorHAnsi"/>
                <w:b/>
                <w:bCs/>
                <w:sz w:val="24"/>
                <w:szCs w:val="24"/>
                <w:lang w:val="en-US"/>
              </w:rPr>
              <w:t>Completed by:</w:t>
            </w:r>
          </w:p>
        </w:tc>
      </w:tr>
      <w:tr w:rsidR="002D2483" w:rsidRPr="004A6366" w14:paraId="6A202D1D" w14:textId="77777777" w:rsidTr="005F7119">
        <w:tc>
          <w:tcPr>
            <w:tcW w:w="10536" w:type="dxa"/>
          </w:tcPr>
          <w:p w14:paraId="65C5A38C" w14:textId="77777777" w:rsidR="002D2483" w:rsidRPr="004A6366" w:rsidRDefault="002D2483" w:rsidP="005F7119">
            <w:pPr>
              <w:pStyle w:val="BodyText0"/>
              <w:rPr>
                <w:rFonts w:cstheme="minorHAnsi"/>
                <w:b/>
                <w:bCs/>
                <w:sz w:val="24"/>
                <w:szCs w:val="24"/>
                <w:lang w:val="en-US"/>
              </w:rPr>
            </w:pPr>
            <w:r w:rsidRPr="004A6366">
              <w:rPr>
                <w:rFonts w:cstheme="minorHAnsi"/>
                <w:b/>
                <w:bCs/>
                <w:sz w:val="24"/>
                <w:szCs w:val="24"/>
                <w:lang w:val="en-US"/>
              </w:rPr>
              <w:t>Role at firm:</w:t>
            </w:r>
          </w:p>
        </w:tc>
      </w:tr>
      <w:tr w:rsidR="002D2483" w:rsidRPr="004A6366" w14:paraId="29DA5EA7" w14:textId="77777777" w:rsidTr="005F7119">
        <w:tc>
          <w:tcPr>
            <w:tcW w:w="10536" w:type="dxa"/>
          </w:tcPr>
          <w:p w14:paraId="6F6FAA04" w14:textId="77777777" w:rsidR="002D2483" w:rsidRPr="004A6366" w:rsidRDefault="002D2483" w:rsidP="005F7119">
            <w:pPr>
              <w:pStyle w:val="BodyText0"/>
              <w:rPr>
                <w:rFonts w:cstheme="minorHAnsi"/>
                <w:b/>
                <w:bCs/>
                <w:sz w:val="24"/>
                <w:szCs w:val="24"/>
              </w:rPr>
            </w:pPr>
            <w:r w:rsidRPr="004A6366">
              <w:rPr>
                <w:rFonts w:cstheme="minorHAnsi"/>
                <w:b/>
                <w:bCs/>
                <w:sz w:val="24"/>
                <w:szCs w:val="24"/>
                <w:lang w:val="en-US"/>
              </w:rPr>
              <w:t xml:space="preserve">Date: </w:t>
            </w:r>
          </w:p>
        </w:tc>
      </w:tr>
      <w:tr w:rsidR="002D2483" w:rsidRPr="004A6366" w14:paraId="4D4CF747" w14:textId="77777777" w:rsidTr="005F7119">
        <w:tc>
          <w:tcPr>
            <w:tcW w:w="10536" w:type="dxa"/>
          </w:tcPr>
          <w:p w14:paraId="396E089B" w14:textId="77777777" w:rsidR="002D2483" w:rsidRPr="004A6366" w:rsidRDefault="002D2483" w:rsidP="005F7119">
            <w:pPr>
              <w:pStyle w:val="BodyText0"/>
              <w:rPr>
                <w:rFonts w:cstheme="minorHAnsi"/>
                <w:b/>
                <w:bCs/>
                <w:sz w:val="24"/>
                <w:szCs w:val="24"/>
              </w:rPr>
            </w:pPr>
            <w:r w:rsidRPr="004A6366">
              <w:rPr>
                <w:rFonts w:cstheme="minorHAnsi"/>
                <w:b/>
                <w:bCs/>
                <w:sz w:val="24"/>
                <w:szCs w:val="24"/>
                <w:lang w:val="en-US"/>
              </w:rPr>
              <w:t xml:space="preserve">Checked by MLRO (if not completed by MLRO): </w:t>
            </w:r>
          </w:p>
        </w:tc>
      </w:tr>
      <w:tr w:rsidR="002D2483" w:rsidRPr="004A6366" w14:paraId="3BE7B1D1" w14:textId="77777777" w:rsidTr="005F7119">
        <w:tc>
          <w:tcPr>
            <w:tcW w:w="10536" w:type="dxa"/>
          </w:tcPr>
          <w:p w14:paraId="1CB737E3" w14:textId="77777777" w:rsidR="002D2483" w:rsidRPr="004A6366" w:rsidRDefault="002D2483" w:rsidP="005F7119">
            <w:pPr>
              <w:pStyle w:val="BodyText0"/>
              <w:rPr>
                <w:rFonts w:cstheme="minorHAnsi"/>
                <w:b/>
                <w:bCs/>
                <w:sz w:val="24"/>
                <w:szCs w:val="24"/>
              </w:rPr>
            </w:pPr>
            <w:r w:rsidRPr="004A6366">
              <w:rPr>
                <w:rFonts w:cstheme="minorHAnsi"/>
                <w:b/>
                <w:bCs/>
                <w:sz w:val="24"/>
                <w:szCs w:val="24"/>
                <w:lang w:val="en-US"/>
              </w:rPr>
              <w:t xml:space="preserve">Date:  </w:t>
            </w:r>
          </w:p>
        </w:tc>
      </w:tr>
    </w:tbl>
    <w:p w14:paraId="429D7B2A" w14:textId="77777777" w:rsidR="002D2483" w:rsidRPr="00032454" w:rsidRDefault="002D2483" w:rsidP="002D2483">
      <w:pPr>
        <w:pStyle w:val="BodyText0"/>
      </w:pPr>
    </w:p>
    <w:p w14:paraId="40CBB733" w14:textId="5E4EA07D" w:rsidR="001E1DDE" w:rsidRPr="003F0D1A" w:rsidRDefault="001E1DDE" w:rsidP="00055DD4">
      <w:pPr>
        <w:pStyle w:val="CommentText"/>
        <w:rPr>
          <w:rFonts w:cstheme="minorHAnsi"/>
          <w:b/>
          <w:sz w:val="22"/>
          <w:szCs w:val="22"/>
        </w:rPr>
      </w:pPr>
    </w:p>
    <w:sectPr w:rsidR="001E1DDE" w:rsidRPr="003F0D1A" w:rsidSect="003975B7">
      <w:headerReference w:type="even" r:id="rId18"/>
      <w:headerReference w:type="default" r:id="rId19"/>
      <w:footerReference w:type="even" r:id="rId20"/>
      <w:footerReference w:type="default" r:id="rId21"/>
      <w:headerReference w:type="first" r:id="rId22"/>
      <w:footerReference w:type="first" r:id="rId23"/>
      <w:pgSz w:w="11906" w:h="16838" w:code="9"/>
      <w:pgMar w:top="1247" w:right="680" w:bottom="1361" w:left="68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161E" w14:textId="77777777" w:rsidR="00BA1C1C" w:rsidRDefault="00BA1C1C" w:rsidP="003171BA">
      <w:pPr>
        <w:spacing w:after="0" w:line="240" w:lineRule="auto"/>
      </w:pPr>
      <w:r>
        <w:separator/>
      </w:r>
    </w:p>
  </w:endnote>
  <w:endnote w:type="continuationSeparator" w:id="0">
    <w:p w14:paraId="1A33488B" w14:textId="77777777" w:rsidR="00BA1C1C" w:rsidRDefault="00BA1C1C" w:rsidP="003171BA">
      <w:pPr>
        <w:spacing w:after="0" w:line="240" w:lineRule="auto"/>
      </w:pPr>
      <w:r>
        <w:continuationSeparator/>
      </w:r>
    </w:p>
  </w:endnote>
  <w:endnote w:type="continuationNotice" w:id="1">
    <w:p w14:paraId="61AB4E80" w14:textId="77777777" w:rsidR="00CC4FAF" w:rsidRDefault="00CC4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6CD2" w14:textId="77777777" w:rsidR="003F0D1A" w:rsidRDefault="003F0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7EE8" w14:textId="77777777" w:rsidR="003F0D1A" w:rsidRDefault="003F0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428F" w14:textId="77777777" w:rsidR="00EA0B7A" w:rsidRPr="007A610D" w:rsidRDefault="007A610D" w:rsidP="003975B7">
    <w:pPr>
      <w:pStyle w:val="Footer"/>
      <w:tabs>
        <w:tab w:val="clear" w:pos="4513"/>
        <w:tab w:val="clear" w:pos="9026"/>
        <w:tab w:val="right" w:pos="10490"/>
      </w:tabs>
      <w:rPr>
        <w:b/>
        <w:bCs/>
      </w:rPr>
    </w:pPr>
    <w:r w:rsidRPr="0082250A">
      <w:t>AAT is a registered charity. No. 1050724</w:t>
    </w:r>
    <w:r>
      <w:rPr>
        <w:noProof/>
      </w:rPr>
      <mc:AlternateContent>
        <mc:Choice Requires="wps">
          <w:drawing>
            <wp:anchor distT="0" distB="0" distL="114300" distR="114300" simplePos="0" relativeHeight="251656704" behindDoc="0" locked="1" layoutInCell="1" allowOverlap="1" wp14:anchorId="183C5CFE" wp14:editId="5EC83B36">
              <wp:simplePos x="0" y="0"/>
              <wp:positionH relativeFrom="page">
                <wp:posOffset>431800</wp:posOffset>
              </wp:positionH>
              <wp:positionV relativeFrom="margin">
                <wp:posOffset>9290050</wp:posOffset>
              </wp:positionV>
              <wp:extent cx="6714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52A2C" id="Straight Connector 2"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17792" w14:textId="77777777" w:rsidR="00BA1C1C" w:rsidRDefault="00BA1C1C" w:rsidP="003171BA">
      <w:pPr>
        <w:spacing w:after="0" w:line="240" w:lineRule="auto"/>
      </w:pPr>
      <w:r>
        <w:separator/>
      </w:r>
    </w:p>
  </w:footnote>
  <w:footnote w:type="continuationSeparator" w:id="0">
    <w:p w14:paraId="54613143" w14:textId="77777777" w:rsidR="00BA1C1C" w:rsidRDefault="00BA1C1C" w:rsidP="003171BA">
      <w:pPr>
        <w:spacing w:after="0" w:line="240" w:lineRule="auto"/>
      </w:pPr>
      <w:r>
        <w:continuationSeparator/>
      </w:r>
    </w:p>
  </w:footnote>
  <w:footnote w:type="continuationNotice" w:id="1">
    <w:p w14:paraId="56C0076C" w14:textId="77777777" w:rsidR="00CC4FAF" w:rsidRDefault="00CC4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DAA3" w14:textId="77777777" w:rsidR="003F0D1A" w:rsidRDefault="003F0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72F4" w14:textId="77777777" w:rsidR="003F0D1A" w:rsidRDefault="003F0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A575" w14:textId="0579E113" w:rsidR="00EA0B7A" w:rsidRPr="007A610D" w:rsidRDefault="001717E3" w:rsidP="007A610D">
    <w:pPr>
      <w:pStyle w:val="Header"/>
    </w:pPr>
    <w:sdt>
      <w:sdtPr>
        <w:id w:val="1601750715"/>
        <w:docPartObj>
          <w:docPartGallery w:val="Watermarks"/>
          <w:docPartUnique/>
        </w:docPartObj>
      </w:sdtPr>
      <w:sdtEndPr/>
      <w:sdtContent>
        <w:r>
          <w:rPr>
            <w:noProof/>
          </w:rPr>
          <w:pict w14:anchorId="19B1E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6"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92564F">
      <w:rPr>
        <w:noProof/>
      </w:rPr>
      <w:drawing>
        <wp:anchor distT="0" distB="0" distL="114300" distR="114300" simplePos="0" relativeHeight="251657728" behindDoc="1" locked="1" layoutInCell="1" allowOverlap="1" wp14:anchorId="1CA44BF6" wp14:editId="6602E5F2">
          <wp:simplePos x="0" y="0"/>
          <wp:positionH relativeFrom="margin">
            <wp:posOffset>5676900</wp:posOffset>
          </wp:positionH>
          <wp:positionV relativeFrom="page">
            <wp:posOffset>447040</wp:posOffset>
          </wp:positionV>
          <wp:extent cx="1176655" cy="542925"/>
          <wp:effectExtent l="0" t="0" r="4445" b="317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r="63258"/>
                  <a:stretch/>
                </pic:blipFill>
                <pic:spPr bwMode="auto">
                  <a:xfrm>
                    <a:off x="0" y="0"/>
                    <a:ext cx="117665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7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E4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3C51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C0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40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2D4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6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8E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01BA5"/>
    <w:multiLevelType w:val="hybridMultilevel"/>
    <w:tmpl w:val="8DB24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596339"/>
    <w:multiLevelType w:val="hybridMultilevel"/>
    <w:tmpl w:val="A7F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364025"/>
    <w:multiLevelType w:val="hybridMultilevel"/>
    <w:tmpl w:val="1F2A0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124290"/>
    <w:multiLevelType w:val="hybridMultilevel"/>
    <w:tmpl w:val="7E540504"/>
    <w:lvl w:ilvl="0" w:tplc="A53EB6F0">
      <w:start w:val="1"/>
      <w:numFmt w:val="decimal"/>
      <w:lvlText w:val="%1."/>
      <w:lvlJc w:val="left"/>
      <w:pPr>
        <w:ind w:left="360" w:hanging="360"/>
      </w:pPr>
      <w:rPr>
        <w:rFonts w:ascii="Arial" w:hAnsi="Arial" w:cs="Arial" w:hint="default"/>
        <w:b/>
        <w:color w:val="auto"/>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325D9"/>
    <w:multiLevelType w:val="hybridMultilevel"/>
    <w:tmpl w:val="39642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0595C"/>
    <w:multiLevelType w:val="hybridMultilevel"/>
    <w:tmpl w:val="C6681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270D87"/>
    <w:multiLevelType w:val="multilevel"/>
    <w:tmpl w:val="6C9C0A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344519F"/>
    <w:multiLevelType w:val="hybridMultilevel"/>
    <w:tmpl w:val="E0245B32"/>
    <w:lvl w:ilvl="0" w:tplc="E0D2587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EC3415"/>
    <w:multiLevelType w:val="hybridMultilevel"/>
    <w:tmpl w:val="909AFD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606D2B"/>
    <w:multiLevelType w:val="hybridMultilevel"/>
    <w:tmpl w:val="C1707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06F9A"/>
    <w:multiLevelType w:val="multilevel"/>
    <w:tmpl w:val="735AA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9376C9C"/>
    <w:multiLevelType w:val="multilevel"/>
    <w:tmpl w:val="BAEC7D30"/>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1418" w:hanging="567"/>
      </w:pPr>
      <w:rPr>
        <w:rFonts w:hint="default"/>
      </w:rPr>
    </w:lvl>
    <w:lvl w:ilvl="2">
      <w:start w:val="1"/>
      <w:numFmt w:val="decimal"/>
      <w:pStyle w:val="Heading3"/>
      <w:lvlText w:val="%1.%2.%3."/>
      <w:lvlJc w:val="left"/>
      <w:pPr>
        <w:ind w:left="1474" w:hanging="623"/>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2211" w:hanging="1360"/>
      </w:pPr>
      <w:rPr>
        <w:rFonts w:hint="default"/>
      </w:rPr>
    </w:lvl>
    <w:lvl w:ilvl="6">
      <w:start w:val="1"/>
      <w:numFmt w:val="decimal"/>
      <w:lvlText w:val="%1.%2.%3.%4.%5.%6.%7."/>
      <w:lvlJc w:val="left"/>
      <w:pPr>
        <w:ind w:left="2438" w:hanging="1587"/>
      </w:pPr>
      <w:rPr>
        <w:rFonts w:hint="default"/>
      </w:rPr>
    </w:lvl>
    <w:lvl w:ilvl="7">
      <w:start w:val="1"/>
      <w:numFmt w:val="decimal"/>
      <w:lvlText w:val="%1.%2.%3.%4.%5.%6.%7.%8."/>
      <w:lvlJc w:val="left"/>
      <w:pPr>
        <w:ind w:left="2665" w:hanging="1814"/>
      </w:pPr>
      <w:rPr>
        <w:rFonts w:hint="default"/>
      </w:rPr>
    </w:lvl>
    <w:lvl w:ilvl="8">
      <w:start w:val="1"/>
      <w:numFmt w:val="decimal"/>
      <w:lvlText w:val="%1.%2.%3.%4.%5.%6.%7.%8.%9."/>
      <w:lvlJc w:val="left"/>
      <w:pPr>
        <w:ind w:left="2835" w:hanging="1984"/>
      </w:pPr>
      <w:rPr>
        <w:rFonts w:hint="default"/>
      </w:rPr>
    </w:lvl>
  </w:abstractNum>
  <w:abstractNum w:abstractNumId="22" w15:restartNumberingAfterBreak="0">
    <w:nsid w:val="59EE37F4"/>
    <w:multiLevelType w:val="hybridMultilevel"/>
    <w:tmpl w:val="9B12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B5911"/>
    <w:multiLevelType w:val="hybridMultilevel"/>
    <w:tmpl w:val="B0BE1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A44CA2"/>
    <w:multiLevelType w:val="hybridMultilevel"/>
    <w:tmpl w:val="2A88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27431F"/>
    <w:multiLevelType w:val="multilevel"/>
    <w:tmpl w:val="F448F0CC"/>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624" w:hanging="26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bullet"/>
      <w:lvlText w:val=""/>
      <w:lvlJc w:val="left"/>
      <w:pPr>
        <w:ind w:left="1191" w:hanging="340"/>
      </w:pPr>
      <w:rPr>
        <w:rFonts w:ascii="Symbol" w:hAnsi="Symbol" w:hint="default"/>
      </w:rPr>
    </w:lvl>
    <w:lvl w:ilvl="4">
      <w:start w:val="1"/>
      <w:numFmt w:val="bullet"/>
      <w:lvlText w:val="–"/>
      <w:lvlJc w:val="left"/>
      <w:pPr>
        <w:ind w:left="1531" w:hanging="340"/>
      </w:pPr>
      <w:rPr>
        <w:rFonts w:ascii="Arial" w:hAnsi="Arial" w:hint="default"/>
      </w:rPr>
    </w:lvl>
    <w:lvl w:ilvl="5">
      <w:start w:val="1"/>
      <w:numFmt w:val="lowerRoman"/>
      <w:lvlText w:val="%6"/>
      <w:lvlJc w:val="left"/>
      <w:pPr>
        <w:ind w:left="1871" w:hanging="34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Arial" w:hAnsi="Arial" w:hint="default"/>
      </w:rPr>
    </w:lvl>
    <w:lvl w:ilvl="8">
      <w:start w:val="1"/>
      <w:numFmt w:val="lowerRoman"/>
      <w:lvlText w:val="%9"/>
      <w:lvlJc w:val="left"/>
      <w:pPr>
        <w:ind w:left="3240" w:hanging="360"/>
      </w:pPr>
      <w:rPr>
        <w:rFonts w:hint="default"/>
      </w:rPr>
    </w:lvl>
  </w:abstractNum>
  <w:abstractNum w:abstractNumId="26" w15:restartNumberingAfterBreak="0">
    <w:nsid w:val="77E13EDB"/>
    <w:multiLevelType w:val="hybridMultilevel"/>
    <w:tmpl w:val="F8604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1E3BD9"/>
    <w:multiLevelType w:val="hybridMultilevel"/>
    <w:tmpl w:val="D27A450E"/>
    <w:lvl w:ilvl="0" w:tplc="821854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26EDC"/>
    <w:multiLevelType w:val="hybridMultilevel"/>
    <w:tmpl w:val="623E412A"/>
    <w:lvl w:ilvl="0" w:tplc="2EEEEBC4">
      <w:start w:val="5"/>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7978974">
    <w:abstractNumId w:val="21"/>
  </w:num>
  <w:num w:numId="2" w16cid:durableId="1251424611">
    <w:abstractNumId w:val="25"/>
  </w:num>
  <w:num w:numId="3" w16cid:durableId="1484850456">
    <w:abstractNumId w:val="7"/>
  </w:num>
  <w:num w:numId="4" w16cid:durableId="1216821553">
    <w:abstractNumId w:val="6"/>
  </w:num>
  <w:num w:numId="5" w16cid:durableId="919289682">
    <w:abstractNumId w:val="5"/>
  </w:num>
  <w:num w:numId="6" w16cid:durableId="294261036">
    <w:abstractNumId w:val="4"/>
  </w:num>
  <w:num w:numId="7" w16cid:durableId="1332685398">
    <w:abstractNumId w:val="8"/>
  </w:num>
  <w:num w:numId="8" w16cid:durableId="867184420">
    <w:abstractNumId w:val="3"/>
  </w:num>
  <w:num w:numId="9" w16cid:durableId="1747262080">
    <w:abstractNumId w:val="2"/>
  </w:num>
  <w:num w:numId="10" w16cid:durableId="1050610004">
    <w:abstractNumId w:val="1"/>
  </w:num>
  <w:num w:numId="11" w16cid:durableId="874007774">
    <w:abstractNumId w:val="0"/>
  </w:num>
  <w:num w:numId="12" w16cid:durableId="251353546">
    <w:abstractNumId w:val="25"/>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2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3" w16cid:durableId="194119967">
    <w:abstractNumId w:val="25"/>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4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4" w16cid:durableId="596640288">
    <w:abstractNumId w:val="25"/>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24" w:hanging="264"/>
        </w:pPr>
        <w:rPr>
          <w:rFonts w:ascii="Arial" w:hAnsi="Arial" w:hint="default"/>
          <w:b w:val="0"/>
          <w:i w:val="0"/>
          <w:sz w:val="22"/>
        </w:rPr>
      </w:lvl>
    </w:lvlOverride>
    <w:lvlOverride w:ilvl="2">
      <w:lvl w:ilvl="2">
        <w:start w:val="1"/>
        <w:numFmt w:val="lowerRoman"/>
        <w:lvlText w:val="%3"/>
        <w:lvlJc w:val="left"/>
        <w:pPr>
          <w:ind w:left="1021" w:hanging="341"/>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5" w16cid:durableId="475270088">
    <w:abstractNumId w:val="9"/>
  </w:num>
  <w:num w:numId="16" w16cid:durableId="72166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3702417">
    <w:abstractNumId w:val="14"/>
  </w:num>
  <w:num w:numId="18" w16cid:durableId="1548687485">
    <w:abstractNumId w:val="22"/>
  </w:num>
  <w:num w:numId="19" w16cid:durableId="887229403">
    <w:abstractNumId w:val="13"/>
  </w:num>
  <w:num w:numId="20" w16cid:durableId="218832838">
    <w:abstractNumId w:val="12"/>
  </w:num>
  <w:num w:numId="21" w16cid:durableId="889222292">
    <w:abstractNumId w:val="16"/>
  </w:num>
  <w:num w:numId="22" w16cid:durableId="883373298">
    <w:abstractNumId w:val="20"/>
  </w:num>
  <w:num w:numId="23" w16cid:durableId="1724795326">
    <w:abstractNumId w:val="23"/>
  </w:num>
  <w:num w:numId="24" w16cid:durableId="1236621203">
    <w:abstractNumId w:val="27"/>
  </w:num>
  <w:num w:numId="25" w16cid:durableId="1852600164">
    <w:abstractNumId w:val="28"/>
  </w:num>
  <w:num w:numId="26" w16cid:durableId="523053235">
    <w:abstractNumId w:val="11"/>
  </w:num>
  <w:num w:numId="27" w16cid:durableId="1966693413">
    <w:abstractNumId w:val="19"/>
  </w:num>
  <w:num w:numId="28" w16cid:durableId="642657908">
    <w:abstractNumId w:val="17"/>
  </w:num>
  <w:num w:numId="29" w16cid:durableId="1473718729">
    <w:abstractNumId w:val="24"/>
  </w:num>
  <w:num w:numId="30" w16cid:durableId="1585260077">
    <w:abstractNumId w:val="15"/>
  </w:num>
  <w:num w:numId="31" w16cid:durableId="611789412">
    <w:abstractNumId w:val="18"/>
  </w:num>
  <w:num w:numId="32" w16cid:durableId="1696495588">
    <w:abstractNumId w:val="26"/>
  </w:num>
  <w:num w:numId="33" w16cid:durableId="131799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DE"/>
    <w:rsid w:val="00006A30"/>
    <w:rsid w:val="00016C87"/>
    <w:rsid w:val="00032454"/>
    <w:rsid w:val="00051991"/>
    <w:rsid w:val="00055DD4"/>
    <w:rsid w:val="000743B3"/>
    <w:rsid w:val="00095F1B"/>
    <w:rsid w:val="0009701B"/>
    <w:rsid w:val="000A6C6F"/>
    <w:rsid w:val="000B12CE"/>
    <w:rsid w:val="000C328B"/>
    <w:rsid w:val="00113A42"/>
    <w:rsid w:val="0014314E"/>
    <w:rsid w:val="00154DEE"/>
    <w:rsid w:val="00156E99"/>
    <w:rsid w:val="001717E3"/>
    <w:rsid w:val="0017682D"/>
    <w:rsid w:val="00177EC8"/>
    <w:rsid w:val="00195EF4"/>
    <w:rsid w:val="001D0A2E"/>
    <w:rsid w:val="001E1DDE"/>
    <w:rsid w:val="00232E4C"/>
    <w:rsid w:val="00234A4D"/>
    <w:rsid w:val="00237D3B"/>
    <w:rsid w:val="002D2483"/>
    <w:rsid w:val="00301C2C"/>
    <w:rsid w:val="003171BA"/>
    <w:rsid w:val="0032761C"/>
    <w:rsid w:val="00353945"/>
    <w:rsid w:val="00364923"/>
    <w:rsid w:val="003727C0"/>
    <w:rsid w:val="003739DE"/>
    <w:rsid w:val="003869F6"/>
    <w:rsid w:val="003975B7"/>
    <w:rsid w:val="003B48AC"/>
    <w:rsid w:val="003C3A38"/>
    <w:rsid w:val="003E39A6"/>
    <w:rsid w:val="003F0D1A"/>
    <w:rsid w:val="004051E9"/>
    <w:rsid w:val="00406252"/>
    <w:rsid w:val="00415940"/>
    <w:rsid w:val="004204DD"/>
    <w:rsid w:val="00430244"/>
    <w:rsid w:val="0043223B"/>
    <w:rsid w:val="0045348D"/>
    <w:rsid w:val="00454721"/>
    <w:rsid w:val="00457468"/>
    <w:rsid w:val="00475161"/>
    <w:rsid w:val="0047674E"/>
    <w:rsid w:val="0048404B"/>
    <w:rsid w:val="0049194D"/>
    <w:rsid w:val="004A3BF0"/>
    <w:rsid w:val="004A6366"/>
    <w:rsid w:val="004D0A2D"/>
    <w:rsid w:val="004D216D"/>
    <w:rsid w:val="004E2AF8"/>
    <w:rsid w:val="00521C1C"/>
    <w:rsid w:val="0055300F"/>
    <w:rsid w:val="005547FC"/>
    <w:rsid w:val="005644B9"/>
    <w:rsid w:val="00572832"/>
    <w:rsid w:val="0058377D"/>
    <w:rsid w:val="005B2C15"/>
    <w:rsid w:val="005C2039"/>
    <w:rsid w:val="005C5706"/>
    <w:rsid w:val="005D05E6"/>
    <w:rsid w:val="005E4282"/>
    <w:rsid w:val="005E7FA0"/>
    <w:rsid w:val="0063115D"/>
    <w:rsid w:val="00636887"/>
    <w:rsid w:val="006452BA"/>
    <w:rsid w:val="006669CE"/>
    <w:rsid w:val="00670F84"/>
    <w:rsid w:val="006F657C"/>
    <w:rsid w:val="00706476"/>
    <w:rsid w:val="00733B2F"/>
    <w:rsid w:val="00740A41"/>
    <w:rsid w:val="00753889"/>
    <w:rsid w:val="0077072E"/>
    <w:rsid w:val="0079197D"/>
    <w:rsid w:val="007A1CB3"/>
    <w:rsid w:val="007A610D"/>
    <w:rsid w:val="007D748F"/>
    <w:rsid w:val="007E25B8"/>
    <w:rsid w:val="007F3520"/>
    <w:rsid w:val="0082250A"/>
    <w:rsid w:val="00826CD8"/>
    <w:rsid w:val="008459A6"/>
    <w:rsid w:val="008762BF"/>
    <w:rsid w:val="008E0E40"/>
    <w:rsid w:val="008E1C0E"/>
    <w:rsid w:val="008E7414"/>
    <w:rsid w:val="008E7F6A"/>
    <w:rsid w:val="00910AFA"/>
    <w:rsid w:val="0092564F"/>
    <w:rsid w:val="009435D5"/>
    <w:rsid w:val="009477F7"/>
    <w:rsid w:val="00965556"/>
    <w:rsid w:val="00970E2C"/>
    <w:rsid w:val="009A63FA"/>
    <w:rsid w:val="009A6CB3"/>
    <w:rsid w:val="009B265F"/>
    <w:rsid w:val="009E10C3"/>
    <w:rsid w:val="009E7368"/>
    <w:rsid w:val="00A03F93"/>
    <w:rsid w:val="00A75328"/>
    <w:rsid w:val="00A92A0E"/>
    <w:rsid w:val="00AD1445"/>
    <w:rsid w:val="00AF3010"/>
    <w:rsid w:val="00B20C2F"/>
    <w:rsid w:val="00BA1C1C"/>
    <w:rsid w:val="00BA3684"/>
    <w:rsid w:val="00BA6E65"/>
    <w:rsid w:val="00BC2BAF"/>
    <w:rsid w:val="00C1132F"/>
    <w:rsid w:val="00C327A6"/>
    <w:rsid w:val="00C76D0F"/>
    <w:rsid w:val="00CB4F2E"/>
    <w:rsid w:val="00CC4FAF"/>
    <w:rsid w:val="00CD0CBE"/>
    <w:rsid w:val="00D623AF"/>
    <w:rsid w:val="00D74277"/>
    <w:rsid w:val="00DB1BDC"/>
    <w:rsid w:val="00DD4E10"/>
    <w:rsid w:val="00DF0454"/>
    <w:rsid w:val="00E0531F"/>
    <w:rsid w:val="00E145A7"/>
    <w:rsid w:val="00E44B19"/>
    <w:rsid w:val="00E610FE"/>
    <w:rsid w:val="00E90B49"/>
    <w:rsid w:val="00E91AC4"/>
    <w:rsid w:val="00EA0B7A"/>
    <w:rsid w:val="00EB3133"/>
    <w:rsid w:val="00ED4546"/>
    <w:rsid w:val="00EE3574"/>
    <w:rsid w:val="00F00ECA"/>
    <w:rsid w:val="00F50B33"/>
    <w:rsid w:val="00F51A67"/>
    <w:rsid w:val="00F8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13E5"/>
  <w15:chartTrackingRefBased/>
  <w15:docId w15:val="{F87D5417-F7B0-46E6-AE0D-AC9C2702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CB3"/>
    <w:pPr>
      <w:spacing w:after="120" w:line="280" w:lineRule="atLeast"/>
    </w:pPr>
  </w:style>
  <w:style w:type="paragraph" w:styleId="Heading1">
    <w:name w:val="heading 1"/>
    <w:basedOn w:val="Normal"/>
    <w:next w:val="Normal"/>
    <w:link w:val="Heading1Char"/>
    <w:uiPriority w:val="9"/>
    <w:rsid w:val="006669CE"/>
    <w:pPr>
      <w:keepNext/>
      <w:keepLines/>
      <w:numPr>
        <w:numId w:val="1"/>
      </w:numPr>
      <w:spacing w:after="200" w:line="440" w:lineRule="atLeast"/>
      <w:ind w:left="868" w:hanging="868"/>
      <w:outlineLvl w:val="0"/>
    </w:pPr>
    <w:rPr>
      <w:rFonts w:asciiTheme="majorHAnsi" w:eastAsiaTheme="majorEastAsia" w:hAnsiTheme="majorHAnsi" w:cstheme="majorBidi"/>
      <w:sz w:val="36"/>
      <w:szCs w:val="32"/>
    </w:rPr>
  </w:style>
  <w:style w:type="paragraph" w:styleId="Heading2">
    <w:name w:val="heading 2"/>
    <w:basedOn w:val="Normal"/>
    <w:next w:val="NormalIndent"/>
    <w:link w:val="Heading2Char"/>
    <w:uiPriority w:val="9"/>
    <w:unhideWhenUsed/>
    <w:rsid w:val="006669CE"/>
    <w:pPr>
      <w:keepNext/>
      <w:keepLines/>
      <w:numPr>
        <w:ilvl w:val="1"/>
        <w:numId w:val="1"/>
      </w:numPr>
      <w:spacing w:before="200" w:line="300" w:lineRule="atLeast"/>
      <w:outlineLvl w:val="1"/>
    </w:pPr>
    <w:rPr>
      <w:rFonts w:asciiTheme="majorHAnsi" w:eastAsiaTheme="majorEastAsia" w:hAnsiTheme="majorHAnsi" w:cstheme="majorBidi"/>
      <w:b/>
      <w:sz w:val="24"/>
      <w:szCs w:val="26"/>
    </w:rPr>
  </w:style>
  <w:style w:type="paragraph" w:styleId="Heading3">
    <w:name w:val="heading 3"/>
    <w:basedOn w:val="Heading2"/>
    <w:next w:val="NormalIndent"/>
    <w:link w:val="Heading3Char"/>
    <w:uiPriority w:val="9"/>
    <w:unhideWhenUsed/>
    <w:rsid w:val="00670F84"/>
    <w:pPr>
      <w:numPr>
        <w:ilvl w:val="2"/>
      </w:numPr>
      <w:spacing w:before="180"/>
      <w:outlineLvl w:val="2"/>
    </w:pPr>
  </w:style>
  <w:style w:type="paragraph" w:styleId="Heading4">
    <w:name w:val="heading 4"/>
    <w:basedOn w:val="Heading1"/>
    <w:next w:val="Normal"/>
    <w:link w:val="Heading4Char"/>
    <w:uiPriority w:val="9"/>
    <w:unhideWhenUsed/>
    <w:rsid w:val="006452BA"/>
    <w:pPr>
      <w:numPr>
        <w:numId w:val="0"/>
      </w:numPr>
      <w:spacing w:after="1280" w:line="560" w:lineRule="atLeast"/>
      <w:outlineLvl w:val="3"/>
    </w:pPr>
    <w:rPr>
      <w:sz w:val="48"/>
    </w:rPr>
  </w:style>
  <w:style w:type="paragraph" w:styleId="Heading5">
    <w:name w:val="heading 5"/>
    <w:basedOn w:val="Heading2"/>
    <w:next w:val="Normal"/>
    <w:link w:val="Heading5Char"/>
    <w:uiPriority w:val="9"/>
    <w:unhideWhenUsed/>
    <w:rsid w:val="00D74277"/>
    <w:pPr>
      <w:numPr>
        <w:ilvl w:val="0"/>
        <w:numId w:val="0"/>
      </w:numPr>
      <w:outlineLvl w:val="4"/>
    </w:pPr>
  </w:style>
  <w:style w:type="paragraph" w:styleId="Heading6">
    <w:name w:val="heading 6"/>
    <w:basedOn w:val="Heading7"/>
    <w:next w:val="Normal"/>
    <w:link w:val="Heading6Char"/>
    <w:uiPriority w:val="9"/>
    <w:unhideWhenUsed/>
    <w:rsid w:val="00032454"/>
    <w:pPr>
      <w:outlineLvl w:val="5"/>
    </w:pPr>
  </w:style>
  <w:style w:type="paragraph" w:styleId="Heading7">
    <w:name w:val="heading 7"/>
    <w:basedOn w:val="Normal"/>
    <w:next w:val="Normal"/>
    <w:link w:val="Heading7Char"/>
    <w:uiPriority w:val="9"/>
    <w:unhideWhenUsed/>
    <w:rsid w:val="00910AFA"/>
    <w:pPr>
      <w:keepNext/>
      <w:keepLines/>
      <w:pBdr>
        <w:top w:val="single" w:sz="18" w:space="3" w:color="00AB4E" w:themeColor="accent1"/>
      </w:pBdr>
      <w:spacing w:before="360" w:after="240" w:line="300" w:lineRule="atLeast"/>
      <w:outlineLvl w:val="6"/>
    </w:pPr>
    <w:rPr>
      <w:rFonts w:asciiTheme="majorHAnsi" w:eastAsiaTheme="majorEastAsia" w:hAnsiTheme="majorHAnsi" w:cstheme="majorBidi"/>
      <w:b/>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1BA"/>
  </w:style>
  <w:style w:type="paragraph" w:styleId="Footer">
    <w:name w:val="footer"/>
    <w:basedOn w:val="Normal"/>
    <w:link w:val="FooterChar"/>
    <w:uiPriority w:val="99"/>
    <w:unhideWhenUsed/>
    <w:rsid w:val="00F852C9"/>
    <w:pPr>
      <w:tabs>
        <w:tab w:val="center" w:pos="4513"/>
        <w:tab w:val="right" w:pos="9026"/>
      </w:tabs>
      <w:spacing w:after="0" w:line="240" w:lineRule="auto"/>
    </w:pPr>
    <w:rPr>
      <w:spacing w:val="-3"/>
      <w:sz w:val="18"/>
      <w:szCs w:val="18"/>
    </w:rPr>
  </w:style>
  <w:style w:type="character" w:customStyle="1" w:styleId="FooterChar">
    <w:name w:val="Footer Char"/>
    <w:basedOn w:val="DefaultParagraphFont"/>
    <w:link w:val="Footer"/>
    <w:uiPriority w:val="99"/>
    <w:rsid w:val="00F852C9"/>
    <w:rPr>
      <w:spacing w:val="-3"/>
      <w:sz w:val="18"/>
      <w:szCs w:val="18"/>
    </w:rPr>
  </w:style>
  <w:style w:type="paragraph" w:styleId="Title">
    <w:name w:val="Title"/>
    <w:basedOn w:val="Normal"/>
    <w:next w:val="Normal"/>
    <w:link w:val="TitleChar"/>
    <w:uiPriority w:val="10"/>
    <w:rsid w:val="00E91AC4"/>
    <w:pPr>
      <w:spacing w:after="0" w:line="1020" w:lineRule="exact"/>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E91AC4"/>
    <w:rPr>
      <w:rFonts w:asciiTheme="majorHAnsi" w:eastAsiaTheme="majorEastAsia" w:hAnsiTheme="majorHAnsi" w:cstheme="majorBidi"/>
      <w:spacing w:val="-10"/>
      <w:kern w:val="28"/>
      <w:sz w:val="96"/>
      <w:szCs w:val="56"/>
    </w:rPr>
  </w:style>
  <w:style w:type="table" w:styleId="TableGrid">
    <w:name w:val="Table Grid"/>
    <w:basedOn w:val="TableNormal"/>
    <w:uiPriority w:val="39"/>
    <w:rsid w:val="00A0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A42"/>
    <w:rPr>
      <w:color w:val="808080"/>
    </w:rPr>
  </w:style>
  <w:style w:type="paragraph" w:styleId="Subtitle">
    <w:name w:val="Subtitle"/>
    <w:basedOn w:val="Title"/>
    <w:next w:val="Normal"/>
    <w:link w:val="SubtitleChar"/>
    <w:uiPriority w:val="11"/>
    <w:rsid w:val="00CB4F2E"/>
    <w:pPr>
      <w:spacing w:line="600" w:lineRule="exact"/>
    </w:pPr>
    <w:rPr>
      <w:b/>
      <w:bCs/>
      <w:sz w:val="40"/>
      <w:szCs w:val="40"/>
    </w:rPr>
  </w:style>
  <w:style w:type="character" w:customStyle="1" w:styleId="SubtitleChar">
    <w:name w:val="Subtitle Char"/>
    <w:basedOn w:val="DefaultParagraphFont"/>
    <w:link w:val="Subtitle"/>
    <w:uiPriority w:val="11"/>
    <w:rsid w:val="00CB4F2E"/>
    <w:rPr>
      <w:rFonts w:asciiTheme="majorHAnsi" w:eastAsiaTheme="majorEastAsia" w:hAnsiTheme="majorHAnsi" w:cstheme="majorBidi"/>
      <w:bCs/>
      <w:spacing w:val="-10"/>
      <w:kern w:val="28"/>
      <w:sz w:val="40"/>
      <w:szCs w:val="40"/>
    </w:rPr>
  </w:style>
  <w:style w:type="character" w:customStyle="1" w:styleId="Heading1Char">
    <w:name w:val="Heading 1 Char"/>
    <w:basedOn w:val="DefaultParagraphFont"/>
    <w:link w:val="Heading1"/>
    <w:uiPriority w:val="9"/>
    <w:rsid w:val="006669CE"/>
    <w:rPr>
      <w:rFonts w:asciiTheme="majorHAnsi" w:eastAsiaTheme="majorEastAsia" w:hAnsiTheme="majorHAnsi" w:cstheme="majorBidi"/>
      <w:sz w:val="36"/>
      <w:szCs w:val="32"/>
    </w:rPr>
  </w:style>
  <w:style w:type="paragraph" w:styleId="Quote">
    <w:name w:val="Quote"/>
    <w:basedOn w:val="Normal"/>
    <w:next w:val="Normal"/>
    <w:link w:val="QuoteChar"/>
    <w:uiPriority w:val="29"/>
    <w:rsid w:val="0079197D"/>
    <w:pPr>
      <w:spacing w:line="380" w:lineRule="atLeast"/>
      <w:ind w:left="862" w:right="862"/>
      <w:contextualSpacing/>
    </w:pPr>
    <w:rPr>
      <w:iCs/>
      <w:color w:val="008048" w:themeColor="accent2"/>
      <w:sz w:val="30"/>
    </w:rPr>
  </w:style>
  <w:style w:type="character" w:customStyle="1" w:styleId="QuoteChar">
    <w:name w:val="Quote Char"/>
    <w:basedOn w:val="DefaultParagraphFont"/>
    <w:link w:val="Quote"/>
    <w:uiPriority w:val="29"/>
    <w:rsid w:val="0079197D"/>
    <w:rPr>
      <w:iCs/>
      <w:color w:val="008048" w:themeColor="accent2"/>
      <w:sz w:val="30"/>
    </w:rPr>
  </w:style>
  <w:style w:type="character" w:customStyle="1" w:styleId="Heading2Char">
    <w:name w:val="Heading 2 Char"/>
    <w:basedOn w:val="DefaultParagraphFont"/>
    <w:link w:val="Heading2"/>
    <w:uiPriority w:val="9"/>
    <w:rsid w:val="006669CE"/>
    <w:rPr>
      <w:rFonts w:asciiTheme="majorHAnsi" w:eastAsiaTheme="majorEastAsia" w:hAnsiTheme="majorHAnsi" w:cstheme="majorBidi"/>
      <w:b/>
      <w:sz w:val="24"/>
      <w:szCs w:val="26"/>
    </w:rPr>
  </w:style>
  <w:style w:type="paragraph" w:styleId="NormalIndent">
    <w:name w:val="Normal Indent"/>
    <w:basedOn w:val="Normal"/>
    <w:uiPriority w:val="99"/>
    <w:unhideWhenUsed/>
    <w:rsid w:val="0079197D"/>
    <w:pPr>
      <w:ind w:left="862"/>
    </w:pPr>
  </w:style>
  <w:style w:type="character" w:customStyle="1" w:styleId="Heading3Char">
    <w:name w:val="Heading 3 Char"/>
    <w:basedOn w:val="DefaultParagraphFont"/>
    <w:link w:val="Heading3"/>
    <w:uiPriority w:val="9"/>
    <w:rsid w:val="00670F84"/>
    <w:rPr>
      <w:rFonts w:asciiTheme="majorHAnsi" w:eastAsiaTheme="majorEastAsia" w:hAnsiTheme="majorHAnsi" w:cstheme="majorBidi"/>
      <w:b/>
      <w:sz w:val="24"/>
      <w:szCs w:val="26"/>
    </w:rPr>
  </w:style>
  <w:style w:type="paragraph" w:styleId="BodyText">
    <w:name w:val="Body Text"/>
    <w:basedOn w:val="Normal"/>
    <w:link w:val="BodyTextChar"/>
    <w:uiPriority w:val="99"/>
    <w:unhideWhenUsed/>
    <w:rsid w:val="0045348D"/>
    <w:pPr>
      <w:spacing w:after="0" w:line="240" w:lineRule="atLeast"/>
    </w:pPr>
    <w:rPr>
      <w:sz w:val="20"/>
    </w:rPr>
  </w:style>
  <w:style w:type="character" w:customStyle="1" w:styleId="BodyTextChar">
    <w:name w:val="Body Text Char"/>
    <w:basedOn w:val="DefaultParagraphFont"/>
    <w:link w:val="BodyText"/>
    <w:uiPriority w:val="99"/>
    <w:rsid w:val="0045348D"/>
    <w:rPr>
      <w:sz w:val="20"/>
    </w:rPr>
  </w:style>
  <w:style w:type="paragraph" w:styleId="ListBullet">
    <w:name w:val="List Bullet"/>
    <w:basedOn w:val="Normal"/>
    <w:uiPriority w:val="99"/>
    <w:unhideWhenUsed/>
    <w:rsid w:val="0048404B"/>
    <w:pPr>
      <w:numPr>
        <w:numId w:val="2"/>
      </w:numPr>
    </w:pPr>
  </w:style>
  <w:style w:type="paragraph" w:styleId="ListBullet2">
    <w:name w:val="List Bullet 2"/>
    <w:basedOn w:val="Normal"/>
    <w:uiPriority w:val="99"/>
    <w:unhideWhenUsed/>
    <w:rsid w:val="00706476"/>
    <w:pPr>
      <w:numPr>
        <w:numId w:val="3"/>
      </w:numPr>
      <w:contextualSpacing/>
    </w:pPr>
  </w:style>
  <w:style w:type="character" w:customStyle="1" w:styleId="Heading4Char">
    <w:name w:val="Heading 4 Char"/>
    <w:basedOn w:val="DefaultParagraphFont"/>
    <w:link w:val="Heading4"/>
    <w:uiPriority w:val="9"/>
    <w:rsid w:val="006452BA"/>
    <w:rPr>
      <w:rFonts w:asciiTheme="majorHAnsi" w:eastAsiaTheme="majorEastAsia" w:hAnsiTheme="majorHAnsi" w:cstheme="majorBidi"/>
      <w:sz w:val="48"/>
      <w:szCs w:val="32"/>
    </w:rPr>
  </w:style>
  <w:style w:type="paragraph" w:styleId="IntenseQuote">
    <w:name w:val="Intense Quote"/>
    <w:basedOn w:val="Quote"/>
    <w:next w:val="Normal"/>
    <w:link w:val="IntenseQuoteChar"/>
    <w:uiPriority w:val="30"/>
    <w:rsid w:val="00D74277"/>
    <w:pPr>
      <w:ind w:left="0" w:right="0"/>
    </w:pPr>
  </w:style>
  <w:style w:type="character" w:customStyle="1" w:styleId="IntenseQuoteChar">
    <w:name w:val="Intense Quote Char"/>
    <w:basedOn w:val="DefaultParagraphFont"/>
    <w:link w:val="IntenseQuote"/>
    <w:uiPriority w:val="30"/>
    <w:rsid w:val="00D74277"/>
    <w:rPr>
      <w:iCs/>
      <w:color w:val="008048" w:themeColor="accent2"/>
      <w:sz w:val="30"/>
    </w:rPr>
  </w:style>
  <w:style w:type="character" w:customStyle="1" w:styleId="Heading5Char">
    <w:name w:val="Heading 5 Char"/>
    <w:basedOn w:val="DefaultParagraphFont"/>
    <w:link w:val="Heading5"/>
    <w:uiPriority w:val="9"/>
    <w:rsid w:val="00D74277"/>
    <w:rPr>
      <w:rFonts w:asciiTheme="majorHAnsi" w:eastAsiaTheme="majorEastAsia" w:hAnsiTheme="majorHAnsi" w:cstheme="majorBidi"/>
      <w:b/>
      <w:sz w:val="24"/>
      <w:szCs w:val="26"/>
    </w:rPr>
  </w:style>
  <w:style w:type="character" w:customStyle="1" w:styleId="Heading6Char">
    <w:name w:val="Heading 6 Char"/>
    <w:basedOn w:val="DefaultParagraphFont"/>
    <w:link w:val="Heading6"/>
    <w:uiPriority w:val="9"/>
    <w:rsid w:val="00032454"/>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rsid w:val="00910AFA"/>
    <w:rPr>
      <w:rFonts w:asciiTheme="majorHAnsi" w:eastAsiaTheme="majorEastAsia" w:hAnsiTheme="majorHAnsi" w:cstheme="majorBidi"/>
      <w:b/>
      <w:iCs/>
      <w:sz w:val="24"/>
    </w:rPr>
  </w:style>
  <w:style w:type="paragraph" w:styleId="BodyText2">
    <w:name w:val="Body Text 2"/>
    <w:basedOn w:val="BodyText"/>
    <w:link w:val="BodyText2Char"/>
    <w:uiPriority w:val="99"/>
    <w:unhideWhenUsed/>
    <w:rsid w:val="00234A4D"/>
    <w:rPr>
      <w:b/>
      <w:bCs/>
    </w:rPr>
  </w:style>
  <w:style w:type="character" w:customStyle="1" w:styleId="BodyText2Char">
    <w:name w:val="Body Text 2 Char"/>
    <w:basedOn w:val="DefaultParagraphFont"/>
    <w:link w:val="BodyText2"/>
    <w:uiPriority w:val="99"/>
    <w:rsid w:val="00234A4D"/>
    <w:rPr>
      <w:b/>
      <w:bCs/>
      <w:sz w:val="20"/>
    </w:rPr>
  </w:style>
  <w:style w:type="paragraph" w:customStyle="1" w:styleId="Contents">
    <w:name w:val="Contents"/>
    <w:basedOn w:val="Heading7"/>
    <w:rsid w:val="009E10C3"/>
    <w:pPr>
      <w:spacing w:before="1200"/>
    </w:pPr>
    <w:rPr>
      <w:color w:val="00AB4E" w:themeColor="accent1"/>
    </w:rPr>
  </w:style>
  <w:style w:type="paragraph" w:styleId="TOC1">
    <w:name w:val="toc 1"/>
    <w:basedOn w:val="Normal"/>
    <w:next w:val="Normal"/>
    <w:autoRedefine/>
    <w:uiPriority w:val="39"/>
    <w:unhideWhenUsed/>
    <w:rsid w:val="00DF0454"/>
    <w:pPr>
      <w:pBdr>
        <w:top w:val="single" w:sz="4" w:space="1" w:color="000000" w:themeColor="text2"/>
      </w:pBdr>
      <w:tabs>
        <w:tab w:val="left" w:pos="854"/>
        <w:tab w:val="right" w:pos="9855"/>
      </w:tabs>
      <w:spacing w:line="300" w:lineRule="atLeast"/>
    </w:pPr>
    <w:rPr>
      <w:b/>
      <w:noProof/>
    </w:rPr>
  </w:style>
  <w:style w:type="paragraph" w:styleId="TOC2">
    <w:name w:val="toc 2"/>
    <w:basedOn w:val="Normal"/>
    <w:next w:val="Normal"/>
    <w:autoRedefine/>
    <w:uiPriority w:val="39"/>
    <w:unhideWhenUsed/>
    <w:rsid w:val="00DF0454"/>
    <w:pPr>
      <w:pBdr>
        <w:top w:val="single" w:sz="4" w:space="1" w:color="000000" w:themeColor="text2"/>
      </w:pBdr>
      <w:tabs>
        <w:tab w:val="left" w:pos="1302"/>
        <w:tab w:val="right" w:pos="9855"/>
      </w:tabs>
      <w:spacing w:line="300" w:lineRule="atLeast"/>
      <w:ind w:left="851"/>
    </w:pPr>
    <w:rPr>
      <w:rFonts w:eastAsiaTheme="minorEastAsia"/>
      <w:noProof/>
      <w:lang w:eastAsia="en-GB"/>
    </w:rPr>
  </w:style>
  <w:style w:type="character" w:styleId="Hyperlink">
    <w:name w:val="Hyperlink"/>
    <w:basedOn w:val="DefaultParagraphFont"/>
    <w:uiPriority w:val="99"/>
    <w:unhideWhenUsed/>
    <w:rsid w:val="007D748F"/>
    <w:rPr>
      <w:color w:val="0A5C50" w:themeColor="hyperlink"/>
      <w:u w:val="single"/>
    </w:rPr>
  </w:style>
  <w:style w:type="paragraph" w:customStyle="1" w:styleId="Introduction">
    <w:name w:val="*Introduction"/>
    <w:basedOn w:val="IntenseQuote"/>
    <w:qFormat/>
    <w:rsid w:val="00E91AC4"/>
  </w:style>
  <w:style w:type="paragraph" w:customStyle="1" w:styleId="IntroductionIndent">
    <w:name w:val="*Introduction Indent"/>
    <w:basedOn w:val="Quote"/>
    <w:qFormat/>
    <w:rsid w:val="00E91AC4"/>
  </w:style>
  <w:style w:type="paragraph" w:customStyle="1" w:styleId="Title0">
    <w:name w:val="*Title"/>
    <w:basedOn w:val="Title"/>
    <w:qFormat/>
    <w:rsid w:val="00032454"/>
  </w:style>
  <w:style w:type="paragraph" w:customStyle="1" w:styleId="Subtitle0">
    <w:name w:val="*Subtitle"/>
    <w:basedOn w:val="Subtitle"/>
    <w:qFormat/>
    <w:rsid w:val="00032454"/>
  </w:style>
  <w:style w:type="paragraph" w:customStyle="1" w:styleId="BodyText0">
    <w:name w:val="*Body Text"/>
    <w:basedOn w:val="Normal"/>
    <w:qFormat/>
    <w:rsid w:val="00032454"/>
  </w:style>
  <w:style w:type="paragraph" w:customStyle="1" w:styleId="Heading10">
    <w:name w:val="*Heading 1"/>
    <w:basedOn w:val="Heading1"/>
    <w:next w:val="BodyTextIndent"/>
    <w:qFormat/>
    <w:rsid w:val="00032454"/>
  </w:style>
  <w:style w:type="paragraph" w:customStyle="1" w:styleId="Heading20">
    <w:name w:val="*Heading 2"/>
    <w:basedOn w:val="Heading2"/>
    <w:next w:val="BodyTextIndent"/>
    <w:qFormat/>
    <w:rsid w:val="00032454"/>
  </w:style>
  <w:style w:type="paragraph" w:customStyle="1" w:styleId="Heading30">
    <w:name w:val="*Heading 3"/>
    <w:basedOn w:val="Heading3"/>
    <w:next w:val="BodyTextIndent"/>
    <w:qFormat/>
    <w:rsid w:val="00032454"/>
  </w:style>
  <w:style w:type="paragraph" w:customStyle="1" w:styleId="Heading40">
    <w:name w:val="*Heading 4"/>
    <w:basedOn w:val="Heading4"/>
    <w:next w:val="BodyText0"/>
    <w:qFormat/>
    <w:rsid w:val="00032454"/>
  </w:style>
  <w:style w:type="paragraph" w:customStyle="1" w:styleId="Heading50">
    <w:name w:val="*Heading 5"/>
    <w:basedOn w:val="Heading5"/>
    <w:next w:val="BodyText0"/>
    <w:qFormat/>
    <w:rsid w:val="00032454"/>
  </w:style>
  <w:style w:type="paragraph" w:customStyle="1" w:styleId="Heading60">
    <w:name w:val="*Heading 6"/>
    <w:basedOn w:val="Heading6"/>
    <w:next w:val="BodyText0"/>
    <w:qFormat/>
    <w:rsid w:val="00032454"/>
  </w:style>
  <w:style w:type="paragraph" w:customStyle="1" w:styleId="ListBullet0">
    <w:name w:val="*List Bullet"/>
    <w:basedOn w:val="ListBullet"/>
    <w:qFormat/>
    <w:rsid w:val="005D05E6"/>
  </w:style>
  <w:style w:type="paragraph" w:customStyle="1" w:styleId="BodyTextIndent">
    <w:name w:val="*Body Text Indent"/>
    <w:basedOn w:val="NormalIndent"/>
    <w:qFormat/>
    <w:rsid w:val="00DD4E10"/>
  </w:style>
  <w:style w:type="paragraph" w:styleId="ListParagraph">
    <w:name w:val="List Paragraph"/>
    <w:basedOn w:val="Normal"/>
    <w:uiPriority w:val="34"/>
    <w:qFormat/>
    <w:rsid w:val="00EB3133"/>
    <w:pPr>
      <w:ind w:left="720"/>
      <w:contextualSpacing/>
    </w:pPr>
  </w:style>
  <w:style w:type="paragraph" w:styleId="NormalWeb">
    <w:name w:val="Normal (Web)"/>
    <w:basedOn w:val="Normal"/>
    <w:uiPriority w:val="99"/>
    <w:semiHidden/>
    <w:unhideWhenUsed/>
    <w:rsid w:val="004751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475161"/>
    <w:pPr>
      <w:spacing w:after="200" w:line="240" w:lineRule="auto"/>
    </w:pPr>
    <w:rPr>
      <w:sz w:val="20"/>
      <w:szCs w:val="20"/>
    </w:rPr>
  </w:style>
  <w:style w:type="character" w:customStyle="1" w:styleId="CommentTextChar">
    <w:name w:val="Comment Text Char"/>
    <w:basedOn w:val="DefaultParagraphFont"/>
    <w:link w:val="CommentText"/>
    <w:uiPriority w:val="99"/>
    <w:rsid w:val="00475161"/>
    <w:rPr>
      <w:sz w:val="20"/>
      <w:szCs w:val="20"/>
    </w:rPr>
  </w:style>
  <w:style w:type="character" w:styleId="CommentReference">
    <w:name w:val="annotation reference"/>
    <w:basedOn w:val="DefaultParagraphFont"/>
    <w:uiPriority w:val="99"/>
    <w:semiHidden/>
    <w:unhideWhenUsed/>
    <w:rsid w:val="00055DD4"/>
    <w:rPr>
      <w:sz w:val="16"/>
      <w:szCs w:val="16"/>
    </w:rPr>
  </w:style>
  <w:style w:type="paragraph" w:styleId="CommentSubject">
    <w:name w:val="annotation subject"/>
    <w:basedOn w:val="CommentText"/>
    <w:next w:val="CommentText"/>
    <w:link w:val="CommentSubjectChar"/>
    <w:uiPriority w:val="99"/>
    <w:semiHidden/>
    <w:unhideWhenUsed/>
    <w:rsid w:val="00055DD4"/>
    <w:pPr>
      <w:spacing w:after="120"/>
    </w:pPr>
    <w:rPr>
      <w:b/>
      <w:bCs/>
    </w:rPr>
  </w:style>
  <w:style w:type="character" w:customStyle="1" w:styleId="CommentSubjectChar">
    <w:name w:val="Comment Subject Char"/>
    <w:basedOn w:val="CommentTextChar"/>
    <w:link w:val="CommentSubject"/>
    <w:uiPriority w:val="99"/>
    <w:semiHidden/>
    <w:rsid w:val="00055DD4"/>
    <w:rPr>
      <w:b/>
      <w:bCs/>
      <w:sz w:val="20"/>
      <w:szCs w:val="20"/>
    </w:rPr>
  </w:style>
  <w:style w:type="character" w:styleId="UnresolvedMention">
    <w:name w:val="Unresolved Mention"/>
    <w:basedOn w:val="DefaultParagraphFont"/>
    <w:uiPriority w:val="99"/>
    <w:semiHidden/>
    <w:unhideWhenUsed/>
    <w:rsid w:val="00DB1BDC"/>
    <w:rPr>
      <w:color w:val="605E5C"/>
      <w:shd w:val="clear" w:color="auto" w:fill="E1DFDD"/>
    </w:rPr>
  </w:style>
  <w:style w:type="paragraph" w:customStyle="1" w:styleId="Bodytext1">
    <w:name w:val="* Body text"/>
    <w:basedOn w:val="Normal"/>
    <w:qFormat/>
    <w:rsid w:val="002D2483"/>
    <w:pPr>
      <w:spacing w:before="240" w:after="240" w:line="264" w:lineRule="auto"/>
    </w:pPr>
    <w:rPr>
      <w:rFonts w:ascii="Arial" w:hAnsi="Arial"/>
      <w:color w:val="000000" w:themeColor="text1"/>
      <w:sz w:val="20"/>
      <w:szCs w:val="19"/>
    </w:rPr>
  </w:style>
  <w:style w:type="paragraph" w:customStyle="1" w:styleId="AATbodytext">
    <w:name w:val="AAT body text"/>
    <w:basedOn w:val="Normal"/>
    <w:qFormat/>
    <w:rsid w:val="00430244"/>
    <w:pPr>
      <w:suppressAutoHyphens/>
      <w:spacing w:after="0" w:line="240" w:lineRule="atLeast"/>
    </w:pPr>
    <w:rPr>
      <w:sz w:val="24"/>
    </w:rPr>
  </w:style>
  <w:style w:type="paragraph" w:customStyle="1" w:styleId="AATbodytextbold">
    <w:name w:val="AAT body text bold"/>
    <w:basedOn w:val="AATbodytext"/>
    <w:qFormat/>
    <w:rsid w:val="00430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92327">
      <w:bodyDiv w:val="1"/>
      <w:marLeft w:val="0"/>
      <w:marRight w:val="0"/>
      <w:marTop w:val="0"/>
      <w:marBottom w:val="0"/>
      <w:divBdr>
        <w:top w:val="none" w:sz="0" w:space="0" w:color="auto"/>
        <w:left w:val="none" w:sz="0" w:space="0" w:color="auto"/>
        <w:bottom w:val="none" w:sz="0" w:space="0" w:color="auto"/>
        <w:right w:val="none" w:sz="0" w:space="0" w:color="auto"/>
      </w:divBdr>
    </w:div>
    <w:div w:id="13516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ab.org.uk/anti-money-laundering-and-counter-terrorist-financing-guidance-for-the-accountancy-sector-20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uk/uksi/2017/692/contents" TargetMode="External"/><Relationship Id="rId17" Type="http://schemas.openxmlformats.org/officeDocument/2006/relationships/hyperlink" Target="https://www.aat.org.uk/licensed-members/support/anti-money-launder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financial-sanctions-consolidated-list-of-targe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the-uk-sanctions-lis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tf-gafi.org/en/countries/black-and-grey-lists.htm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T 2023">
      <a:dk1>
        <a:sysClr val="windowText" lastClr="000000"/>
      </a:dk1>
      <a:lt1>
        <a:sysClr val="window" lastClr="FFFFFF"/>
      </a:lt1>
      <a:dk2>
        <a:srgbClr val="000000"/>
      </a:dk2>
      <a:lt2>
        <a:srgbClr val="DCE6F0"/>
      </a:lt2>
      <a:accent1>
        <a:srgbClr val="00AB4E"/>
      </a:accent1>
      <a:accent2>
        <a:srgbClr val="008048"/>
      </a:accent2>
      <a:accent3>
        <a:srgbClr val="0A5C50"/>
      </a:accent3>
      <a:accent4>
        <a:srgbClr val="A0EBD7"/>
      </a:accent4>
      <a:accent5>
        <a:srgbClr val="F5C3FC"/>
      </a:accent5>
      <a:accent6>
        <a:srgbClr val="A0AEF0"/>
      </a:accent6>
      <a:hlink>
        <a:srgbClr val="0A5C50"/>
      </a:hlink>
      <a:folHlink>
        <a:srgbClr val="4B1442"/>
      </a:folHlink>
    </a:clrScheme>
    <a:fontScheme name="AAT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71111f6-4a3d-4f52-b879-d6951e5b8a6b" ContentTypeId="0x01010034A92E6E9F540A47BC78A388CFA668DB03" PreviousValue="false"/>
</file>

<file path=customXml/item2.xml><?xml version="1.0" encoding="utf-8"?>
<ct:contentTypeSchema xmlns:ct="http://schemas.microsoft.com/office/2006/metadata/contentType" xmlns:ma="http://schemas.microsoft.com/office/2006/metadata/properties/metaAttributes" ct:_="" ma:_="" ma:contentTypeName="SPS document" ma:contentTypeID="0x01010034A92E6E9F540A47BC78A388CFA668DB0300D10BB72A5F3D474F9484934891F7E9A7" ma:contentTypeVersion="29" ma:contentTypeDescription="Create a new document." ma:contentTypeScope="" ma:versionID="5f1c8a44738246ef6b28b985ab949ca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18F88-7B31-4C68-8DDC-9FDFFA40F297}">
  <ds:schemaRefs>
    <ds:schemaRef ds:uri="Microsoft.SharePoint.Taxonomy.ContentTypeSync"/>
  </ds:schemaRefs>
</ds:datastoreItem>
</file>

<file path=customXml/itemProps2.xml><?xml version="1.0" encoding="utf-8"?>
<ds:datastoreItem xmlns:ds="http://schemas.openxmlformats.org/officeDocument/2006/customXml" ds:itemID="{2506EDDE-20A0-44F1-A979-61D569FB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BF80B9-02DA-4E22-B1CF-338F41408953}">
  <ds:schemaRef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3E426BF-B9D9-43F4-A877-E4D5D667B2D2}">
  <ds:schemaRefs>
    <ds:schemaRef ds:uri="http://schemas.openxmlformats.org/officeDocument/2006/bibliography"/>
  </ds:schemaRefs>
</ds:datastoreItem>
</file>

<file path=customXml/itemProps5.xml><?xml version="1.0" encoding="utf-8"?>
<ds:datastoreItem xmlns:ds="http://schemas.openxmlformats.org/officeDocument/2006/customXml" ds:itemID="{ECF9A968-A499-44AF-A7A4-EF9D686AD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Drew</dc:creator>
  <cp:keywords/>
  <dc:description/>
  <cp:lastModifiedBy>Donna Drew</cp:lastModifiedBy>
  <cp:revision>11</cp:revision>
  <dcterms:created xsi:type="dcterms:W3CDTF">2024-03-12T12:58:00Z</dcterms:created>
  <dcterms:modified xsi:type="dcterms:W3CDTF">2024-08-30T11:47:00Z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0x01010034A92E6E9F540A47BC78A388CFA668DB0300D10BB72A5F3D474F9484934891F7E9A7</vt:lpwstr>
  </property>
  <property fmtid="{D5CDD505-2E9C-101B-9397-08002B2CF9AE}" pid="3" name="MSIP_Label_2ff0c259-0d73-43c3-b78a-b4787883801e_Enabled">
    <vt:lpwstr>true</vt:lpwstr>
  </property>
  <property fmtid="{D5CDD505-2E9C-101B-9397-08002B2CF9AE}" pid="4" name="MSIP_Label_2ff0c259-0d73-43c3-b78a-b4787883801e_SetDate">
    <vt:lpwstr>2023-01-10T20:07:51Z</vt:lpwstr>
  </property>
  <property fmtid="{D5CDD505-2E9C-101B-9397-08002B2CF9AE}" pid="5" name="MSIP_Label_2ff0c259-0d73-43c3-b78a-b4787883801e_Method">
    <vt:lpwstr>Standard</vt:lpwstr>
  </property>
  <property fmtid="{D5CDD505-2E9C-101B-9397-08002B2CF9AE}" pid="6" name="MSIP_Label_2ff0c259-0d73-43c3-b78a-b4787883801e_Name">
    <vt:lpwstr>Unrestricted</vt:lpwstr>
  </property>
  <property fmtid="{D5CDD505-2E9C-101B-9397-08002B2CF9AE}" pid="7" name="MSIP_Label_2ff0c259-0d73-43c3-b78a-b4787883801e_SiteId">
    <vt:lpwstr>6b82356e-21ab-4762-9d92-8648341e6d5c</vt:lpwstr>
  </property>
  <property fmtid="{D5CDD505-2E9C-101B-9397-08002B2CF9AE}" pid="8" name="MSIP_Label_2ff0c259-0d73-43c3-b78a-b4787883801e_ActionId">
    <vt:lpwstr>cf34f358-27f6-4bc1-9106-47edf10bb506</vt:lpwstr>
  </property>
  <property fmtid="{D5CDD505-2E9C-101B-9397-08002B2CF9AE}" pid="9" name="MSIP_Label_2ff0c259-0d73-43c3-b78a-b4787883801e_ContentBits">
    <vt:lpwstr>0</vt:lpwstr>
  </property>
  <property fmtid="{D5CDD505-2E9C-101B-9397-08002B2CF9AE}" pid="10" name="MediaServiceImageTags">
    <vt:lpwstr/>
  </property>
  <property fmtid="{D5CDD505-2E9C-101B-9397-08002B2CF9AE}" pid="11" name="_dlc_DocIdItemGuid">
    <vt:lpwstr>c9c06dad-b9ce-47b0-9ee8-8173dae9cd83</vt:lpwstr>
  </property>
</Properties>
</file>