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AE6F" w14:textId="173A348E" w:rsidR="0092564F" w:rsidRPr="0092564F" w:rsidRDefault="00301701" w:rsidP="0092564F">
      <w:pPr>
        <w:keepNext/>
        <w:keepLines/>
        <w:spacing w:after="1240" w:line="560" w:lineRule="atLeast"/>
        <w:outlineLvl w:val="0"/>
        <w:rPr>
          <w:rFonts w:asciiTheme="majorHAnsi" w:eastAsiaTheme="majorEastAsia" w:hAnsiTheme="majorHAnsi" w:cstheme="majorBidi"/>
          <w:sz w:val="48"/>
          <w:szCs w:val="32"/>
        </w:rPr>
      </w:pPr>
      <w:r>
        <w:rPr>
          <w:rFonts w:asciiTheme="majorHAnsi" w:eastAsiaTheme="majorEastAsia" w:hAnsiTheme="majorHAnsi" w:cstheme="majorBidi"/>
          <w:sz w:val="48"/>
          <w:szCs w:val="32"/>
        </w:rPr>
        <w:t>Firm-wide risk assessment checklist</w:t>
      </w:r>
    </w:p>
    <w:p w14:paraId="3FF03C39" w14:textId="47B5B7E9" w:rsidR="00C923CA" w:rsidRPr="00E10A3A" w:rsidRDefault="00C923CA" w:rsidP="00301701">
      <w:pPr>
        <w:ind w:left="-5"/>
        <w:rPr>
          <w:sz w:val="24"/>
          <w:szCs w:val="24"/>
        </w:rPr>
      </w:pPr>
      <w:r w:rsidRPr="00E10A3A">
        <w:rPr>
          <w:sz w:val="24"/>
          <w:szCs w:val="24"/>
        </w:rPr>
        <w:t xml:space="preserve">The </w:t>
      </w:r>
      <w:hyperlink r:id="rId12" w:history="1">
        <w:r w:rsidRPr="00E10A3A">
          <w:rPr>
            <w:rStyle w:val="Hyperlink"/>
            <w:sz w:val="24"/>
            <w:szCs w:val="24"/>
          </w:rPr>
          <w:t>Money Laundering Regulations (MLR)</w:t>
        </w:r>
      </w:hyperlink>
      <w:r w:rsidRPr="00E10A3A">
        <w:rPr>
          <w:sz w:val="24"/>
          <w:szCs w:val="24"/>
        </w:rPr>
        <w:t xml:space="preserve"> require all businesses providing accountancy and/or trust or company services to assess the services they provide and the type of clients they have. This is required in order to help them understand how criminals could use them to help facilitate money laundering or conceal proceeds of crime.</w:t>
      </w:r>
    </w:p>
    <w:p w14:paraId="6DCF5360" w14:textId="34A5C8C1" w:rsidR="00CD6954" w:rsidRPr="00E10A3A" w:rsidRDefault="00301701" w:rsidP="00CD6954">
      <w:pPr>
        <w:ind w:left="-5"/>
        <w:rPr>
          <w:sz w:val="24"/>
          <w:szCs w:val="24"/>
        </w:rPr>
      </w:pPr>
      <w:r w:rsidRPr="00E10A3A">
        <w:rPr>
          <w:sz w:val="24"/>
          <w:szCs w:val="24"/>
        </w:rPr>
        <w:t>As an AAT licensed member, you must undertake a firm-wide risk assessment on an annual basis. It will help you identify money laundering risks that are relevant to your business and enable you to put controls and safeguards in place to mitigate those risks. The idea of the firm-wide risk assessment is to carry out a detailed risk assessment of your firm as a whole; it should not focus on individual clients.</w:t>
      </w:r>
    </w:p>
    <w:p w14:paraId="7D630434" w14:textId="43D7FF2E" w:rsidR="00CD6954" w:rsidRPr="00E10A3A" w:rsidRDefault="00CD6954" w:rsidP="00CD6954">
      <w:pPr>
        <w:ind w:left="-5"/>
        <w:rPr>
          <w:sz w:val="24"/>
          <w:szCs w:val="24"/>
        </w:rPr>
      </w:pPr>
      <w:r w:rsidRPr="00E10A3A">
        <w:rPr>
          <w:sz w:val="24"/>
          <w:szCs w:val="24"/>
        </w:rPr>
        <w:t xml:space="preserve">This document is designed to help you meet this requirement but is for general guidance only and should be adapted to </w:t>
      </w:r>
      <w:r w:rsidRPr="00E10A3A">
        <w:rPr>
          <w:rFonts w:cs="Arial"/>
          <w:sz w:val="24"/>
          <w:szCs w:val="24"/>
        </w:rPr>
        <w:t xml:space="preserve">suit the needs of your practice and prospective client. It is </w:t>
      </w:r>
      <w:r w:rsidRPr="00E10A3A">
        <w:rPr>
          <w:sz w:val="24"/>
          <w:szCs w:val="24"/>
        </w:rPr>
        <w:t xml:space="preserve">not intended to supply legal, regulatory, or professional advice. Compliance with the MLR in force is the legal duty of the licensed member and supervision by AAT does not transfer any part of those responsibilities to AAT. Please refer to the </w:t>
      </w:r>
      <w:hyperlink r:id="rId13" w:history="1">
        <w:r w:rsidRPr="00E10A3A">
          <w:rPr>
            <w:rStyle w:val="Hyperlink"/>
            <w:sz w:val="24"/>
            <w:szCs w:val="24"/>
          </w:rPr>
          <w:t>Anti-Money Laundering and Counter-Terrorist Financing Guidance for the Accountancy Sector (AMLGAS)</w:t>
        </w:r>
      </w:hyperlink>
      <w:r w:rsidRPr="00E10A3A">
        <w:rPr>
          <w:rFonts w:cs="Arial"/>
          <w:sz w:val="24"/>
          <w:szCs w:val="24"/>
        </w:rPr>
        <w:t xml:space="preserve"> </w:t>
      </w:r>
      <w:r w:rsidRPr="00E10A3A">
        <w:rPr>
          <w:sz w:val="24"/>
          <w:szCs w:val="24"/>
        </w:rPr>
        <w:t>for further guidance on AML requirements.</w:t>
      </w:r>
    </w:p>
    <w:p w14:paraId="0E138D8B" w14:textId="7125E3EE" w:rsidR="0005001C" w:rsidRPr="00E10A3A" w:rsidRDefault="0005001C" w:rsidP="0005001C">
      <w:pPr>
        <w:spacing w:after="0"/>
        <w:rPr>
          <w:sz w:val="24"/>
          <w:szCs w:val="24"/>
        </w:rPr>
      </w:pPr>
      <w:r w:rsidRPr="00E10A3A">
        <w:rPr>
          <w:sz w:val="24"/>
          <w:szCs w:val="24"/>
        </w:rPr>
        <w:t>Before completing your firm-wide risk assessment, please review the</w:t>
      </w:r>
      <w:r w:rsidRPr="00E10A3A">
        <w:rPr>
          <w:color w:val="00AB4E"/>
          <w:sz w:val="24"/>
          <w:szCs w:val="24"/>
        </w:rPr>
        <w:t> </w:t>
      </w:r>
      <w:hyperlink r:id="rId14" w:history="1">
        <w:r w:rsidRPr="00E10A3A">
          <w:rPr>
            <w:rStyle w:val="Hyperlink"/>
            <w:sz w:val="24"/>
            <w:szCs w:val="24"/>
          </w:rPr>
          <w:t>Accountancy AML Supervisors Group Risk Outlook</w:t>
        </w:r>
      </w:hyperlink>
      <w:r w:rsidRPr="00E10A3A">
        <w:rPr>
          <w:sz w:val="24"/>
          <w:szCs w:val="24"/>
        </w:rPr>
        <w:t xml:space="preserve"> which identifies the circumstances where there might be a high risk of money laundering or terrorist financing in the accountancy sector and sets out the key risks and red-flag indicators to look out for based on emerging threats and trends.</w:t>
      </w:r>
    </w:p>
    <w:p w14:paraId="55A62735" w14:textId="77777777" w:rsidR="00224BDF" w:rsidRPr="00E10A3A" w:rsidRDefault="00224BDF" w:rsidP="0005001C">
      <w:pPr>
        <w:spacing w:after="0"/>
        <w:rPr>
          <w:sz w:val="24"/>
          <w:szCs w:val="24"/>
        </w:rPr>
      </w:pP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7654"/>
      </w:tblGrid>
      <w:tr w:rsidR="008D7B3F" w:rsidRPr="00E10A3A" w14:paraId="08CE1E54" w14:textId="77777777" w:rsidTr="000B5761">
        <w:trPr>
          <w:trHeight w:val="346"/>
        </w:trPr>
        <w:tc>
          <w:tcPr>
            <w:tcW w:w="2835" w:type="dxa"/>
            <w:tcBorders>
              <w:top w:val="nil"/>
              <w:bottom w:val="single" w:sz="18" w:space="0" w:color="00AB4E" w:themeColor="accent1"/>
              <w:right w:val="nil"/>
            </w:tcBorders>
          </w:tcPr>
          <w:p w14:paraId="2A27D479" w14:textId="77777777" w:rsidR="008D7B3F" w:rsidRPr="00E10A3A" w:rsidRDefault="008D7B3F" w:rsidP="000B5761">
            <w:pPr>
              <w:pStyle w:val="AATbodytextbold"/>
              <w:rPr>
                <w:szCs w:val="24"/>
              </w:rPr>
            </w:pPr>
          </w:p>
          <w:p w14:paraId="550EF8C0" w14:textId="77777777" w:rsidR="008D7B3F" w:rsidRPr="00E10A3A" w:rsidRDefault="008D7B3F" w:rsidP="000B5761">
            <w:pPr>
              <w:pStyle w:val="AATbodytextbold"/>
              <w:rPr>
                <w:szCs w:val="24"/>
              </w:rPr>
            </w:pPr>
            <w:r w:rsidRPr="00E10A3A">
              <w:rPr>
                <w:szCs w:val="24"/>
              </w:rPr>
              <w:t>Document properties</w:t>
            </w:r>
          </w:p>
        </w:tc>
        <w:tc>
          <w:tcPr>
            <w:tcW w:w="7654" w:type="dxa"/>
            <w:tcBorders>
              <w:top w:val="nil"/>
              <w:left w:val="nil"/>
              <w:bottom w:val="single" w:sz="18" w:space="0" w:color="00AB4E" w:themeColor="accent1"/>
              <w:right w:val="nil"/>
            </w:tcBorders>
          </w:tcPr>
          <w:p w14:paraId="3A69D2F0" w14:textId="77777777" w:rsidR="008D7B3F" w:rsidRPr="00E10A3A" w:rsidRDefault="008D7B3F" w:rsidP="000B5761">
            <w:pPr>
              <w:pStyle w:val="AATbodytextbold"/>
              <w:rPr>
                <w:szCs w:val="24"/>
              </w:rPr>
            </w:pPr>
          </w:p>
        </w:tc>
      </w:tr>
      <w:tr w:rsidR="008D7B3F" w:rsidRPr="00E10A3A" w14:paraId="333403A9" w14:textId="77777777" w:rsidTr="000B5761">
        <w:trPr>
          <w:trHeight w:val="346"/>
        </w:trPr>
        <w:tc>
          <w:tcPr>
            <w:tcW w:w="2835" w:type="dxa"/>
            <w:tcBorders>
              <w:top w:val="single" w:sz="18" w:space="0" w:color="00AB4E" w:themeColor="accent1"/>
              <w:bottom w:val="single" w:sz="4" w:space="0" w:color="auto"/>
              <w:right w:val="nil"/>
            </w:tcBorders>
          </w:tcPr>
          <w:p w14:paraId="666E2786" w14:textId="77777777" w:rsidR="008D7B3F" w:rsidRPr="00E10A3A" w:rsidRDefault="008D7B3F" w:rsidP="000B5761">
            <w:pPr>
              <w:pStyle w:val="AATbodytext"/>
              <w:rPr>
                <w:szCs w:val="24"/>
              </w:rPr>
            </w:pPr>
            <w:r w:rsidRPr="00E10A3A">
              <w:rPr>
                <w:szCs w:val="24"/>
              </w:rPr>
              <w:t>Version</w:t>
            </w:r>
          </w:p>
        </w:tc>
        <w:tc>
          <w:tcPr>
            <w:tcW w:w="7654" w:type="dxa"/>
            <w:tcBorders>
              <w:top w:val="single" w:sz="18" w:space="0" w:color="00AB4E" w:themeColor="accent1"/>
              <w:left w:val="nil"/>
              <w:bottom w:val="single" w:sz="4" w:space="0" w:color="auto"/>
              <w:right w:val="nil"/>
            </w:tcBorders>
            <w:vAlign w:val="center"/>
          </w:tcPr>
          <w:p w14:paraId="2AEF2390" w14:textId="77777777" w:rsidR="008D7B3F" w:rsidRPr="00E10A3A" w:rsidRDefault="008D7B3F" w:rsidP="000B5761">
            <w:pPr>
              <w:pStyle w:val="AATbodytext"/>
              <w:rPr>
                <w:szCs w:val="24"/>
              </w:rPr>
            </w:pPr>
            <w:r w:rsidRPr="00E10A3A">
              <w:rPr>
                <w:szCs w:val="24"/>
              </w:rPr>
              <w:t>1.0</w:t>
            </w:r>
          </w:p>
        </w:tc>
      </w:tr>
      <w:tr w:rsidR="008D7B3F" w:rsidRPr="00E10A3A" w14:paraId="441D62E0" w14:textId="77777777" w:rsidTr="000B5761">
        <w:trPr>
          <w:trHeight w:val="346"/>
        </w:trPr>
        <w:tc>
          <w:tcPr>
            <w:tcW w:w="2835" w:type="dxa"/>
            <w:tcBorders>
              <w:top w:val="single" w:sz="4" w:space="0" w:color="auto"/>
              <w:bottom w:val="single" w:sz="4" w:space="0" w:color="auto"/>
              <w:right w:val="nil"/>
            </w:tcBorders>
          </w:tcPr>
          <w:p w14:paraId="6D7D34A5" w14:textId="77777777" w:rsidR="008D7B3F" w:rsidRPr="00E10A3A" w:rsidRDefault="008D7B3F" w:rsidP="000B5761">
            <w:pPr>
              <w:pStyle w:val="AATbodytext"/>
              <w:rPr>
                <w:szCs w:val="24"/>
              </w:rPr>
            </w:pPr>
            <w:r w:rsidRPr="00E10A3A">
              <w:rPr>
                <w:szCs w:val="24"/>
              </w:rPr>
              <w:t>Date of issue</w:t>
            </w:r>
          </w:p>
        </w:tc>
        <w:tc>
          <w:tcPr>
            <w:tcW w:w="7654" w:type="dxa"/>
            <w:tcBorders>
              <w:top w:val="single" w:sz="4" w:space="0" w:color="auto"/>
              <w:left w:val="nil"/>
              <w:bottom w:val="single" w:sz="4" w:space="0" w:color="auto"/>
              <w:right w:val="nil"/>
            </w:tcBorders>
            <w:vAlign w:val="center"/>
          </w:tcPr>
          <w:p w14:paraId="77599E5E" w14:textId="77777777" w:rsidR="008D7B3F" w:rsidRPr="00E10A3A" w:rsidRDefault="008D7B3F" w:rsidP="000B5761">
            <w:pPr>
              <w:pStyle w:val="AATbodytext"/>
              <w:rPr>
                <w:szCs w:val="24"/>
              </w:rPr>
            </w:pPr>
            <w:r w:rsidRPr="00E10A3A">
              <w:rPr>
                <w:szCs w:val="24"/>
              </w:rPr>
              <w:t>02 September 2024</w:t>
            </w:r>
          </w:p>
        </w:tc>
      </w:tr>
    </w:tbl>
    <w:p w14:paraId="3667066A" w14:textId="77777777" w:rsidR="008D7B3F" w:rsidRPr="00E10A3A" w:rsidRDefault="008D7B3F" w:rsidP="008D7B3F">
      <w:pPr>
        <w:pStyle w:val="AATbodytext"/>
        <w:rPr>
          <w:szCs w:val="24"/>
        </w:rPr>
      </w:pP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1"/>
        <w:gridCol w:w="4306"/>
        <w:gridCol w:w="1080"/>
        <w:gridCol w:w="1701"/>
      </w:tblGrid>
      <w:tr w:rsidR="008D7B3F" w:rsidRPr="00E10A3A" w14:paraId="7700DE4E" w14:textId="77777777" w:rsidTr="000B5761">
        <w:trPr>
          <w:gridAfter w:val="2"/>
          <w:wAfter w:w="2781" w:type="dxa"/>
          <w:trHeight w:val="346"/>
        </w:trPr>
        <w:tc>
          <w:tcPr>
            <w:tcW w:w="7708" w:type="dxa"/>
            <w:gridSpan w:val="3"/>
            <w:tcBorders>
              <w:top w:val="nil"/>
              <w:bottom w:val="single" w:sz="18" w:space="0" w:color="00AB4E" w:themeColor="accent1"/>
              <w:right w:val="nil"/>
            </w:tcBorders>
          </w:tcPr>
          <w:p w14:paraId="296DDE96" w14:textId="77777777" w:rsidR="008D7B3F" w:rsidRPr="00E10A3A" w:rsidRDefault="008D7B3F" w:rsidP="000B5761">
            <w:pPr>
              <w:pStyle w:val="AATbodytextbold"/>
              <w:rPr>
                <w:szCs w:val="24"/>
              </w:rPr>
            </w:pPr>
            <w:r w:rsidRPr="00E10A3A">
              <w:rPr>
                <w:szCs w:val="24"/>
              </w:rPr>
              <w:t>Change control</w:t>
            </w:r>
          </w:p>
        </w:tc>
      </w:tr>
      <w:tr w:rsidR="008D7B3F" w:rsidRPr="00E10A3A" w14:paraId="24C0CCBB" w14:textId="77777777" w:rsidTr="000B5761">
        <w:trPr>
          <w:trHeight w:val="346"/>
        </w:trPr>
        <w:tc>
          <w:tcPr>
            <w:tcW w:w="1701" w:type="dxa"/>
            <w:tcBorders>
              <w:top w:val="single" w:sz="18" w:space="0" w:color="00AB4E" w:themeColor="accent1"/>
              <w:bottom w:val="single" w:sz="4" w:space="0" w:color="auto"/>
              <w:right w:val="nil"/>
            </w:tcBorders>
            <w:vAlign w:val="center"/>
          </w:tcPr>
          <w:p w14:paraId="775D50EA" w14:textId="77777777" w:rsidR="008D7B3F" w:rsidRPr="00E10A3A" w:rsidRDefault="008D7B3F" w:rsidP="000B5761">
            <w:pPr>
              <w:pStyle w:val="AATbodytextbold"/>
              <w:rPr>
                <w:szCs w:val="24"/>
              </w:rPr>
            </w:pPr>
            <w:r w:rsidRPr="00E10A3A">
              <w:rPr>
                <w:szCs w:val="24"/>
              </w:rPr>
              <w:t>Version no.</w:t>
            </w:r>
          </w:p>
        </w:tc>
        <w:tc>
          <w:tcPr>
            <w:tcW w:w="1701" w:type="dxa"/>
            <w:tcBorders>
              <w:top w:val="single" w:sz="18" w:space="0" w:color="00AB4E" w:themeColor="accent1"/>
              <w:left w:val="nil"/>
              <w:bottom w:val="single" w:sz="4" w:space="0" w:color="auto"/>
              <w:right w:val="nil"/>
            </w:tcBorders>
            <w:vAlign w:val="center"/>
          </w:tcPr>
          <w:p w14:paraId="51F62781" w14:textId="77777777" w:rsidR="008D7B3F" w:rsidRPr="00E10A3A" w:rsidRDefault="008D7B3F" w:rsidP="000B5761">
            <w:pPr>
              <w:pStyle w:val="AATbodytextbold"/>
              <w:rPr>
                <w:szCs w:val="24"/>
              </w:rPr>
            </w:pPr>
            <w:r w:rsidRPr="00E10A3A">
              <w:rPr>
                <w:szCs w:val="24"/>
              </w:rPr>
              <w:t>Page</w:t>
            </w:r>
          </w:p>
        </w:tc>
        <w:tc>
          <w:tcPr>
            <w:tcW w:w="5386" w:type="dxa"/>
            <w:gridSpan w:val="2"/>
            <w:tcBorders>
              <w:top w:val="single" w:sz="18" w:space="0" w:color="00AB4E" w:themeColor="accent1"/>
              <w:left w:val="nil"/>
              <w:bottom w:val="single" w:sz="4" w:space="0" w:color="auto"/>
              <w:right w:val="nil"/>
            </w:tcBorders>
            <w:vAlign w:val="center"/>
          </w:tcPr>
          <w:p w14:paraId="6B565B80" w14:textId="77777777" w:rsidR="008D7B3F" w:rsidRPr="00E10A3A" w:rsidRDefault="008D7B3F" w:rsidP="000B5761">
            <w:pPr>
              <w:pStyle w:val="AATbodytextbold"/>
              <w:rPr>
                <w:szCs w:val="24"/>
              </w:rPr>
            </w:pPr>
            <w:r w:rsidRPr="00E10A3A">
              <w:rPr>
                <w:szCs w:val="24"/>
              </w:rPr>
              <w:t>Changes made</w:t>
            </w:r>
          </w:p>
        </w:tc>
        <w:tc>
          <w:tcPr>
            <w:tcW w:w="1701" w:type="dxa"/>
            <w:tcBorders>
              <w:top w:val="single" w:sz="18" w:space="0" w:color="00AB4E" w:themeColor="accent1"/>
              <w:left w:val="nil"/>
              <w:bottom w:val="single" w:sz="4" w:space="0" w:color="auto"/>
              <w:right w:val="nil"/>
            </w:tcBorders>
            <w:vAlign w:val="center"/>
          </w:tcPr>
          <w:p w14:paraId="6B011CF5" w14:textId="77777777" w:rsidR="008D7B3F" w:rsidRPr="00E10A3A" w:rsidRDefault="008D7B3F" w:rsidP="000B5761">
            <w:pPr>
              <w:pStyle w:val="AATbodytextbold"/>
              <w:rPr>
                <w:szCs w:val="24"/>
              </w:rPr>
            </w:pPr>
            <w:r w:rsidRPr="00E10A3A">
              <w:rPr>
                <w:szCs w:val="24"/>
              </w:rPr>
              <w:t>Date</w:t>
            </w:r>
          </w:p>
        </w:tc>
      </w:tr>
      <w:tr w:rsidR="008D7B3F" w:rsidRPr="00E10A3A" w14:paraId="1C9C8862" w14:textId="77777777" w:rsidTr="000B5761">
        <w:trPr>
          <w:trHeight w:val="346"/>
        </w:trPr>
        <w:tc>
          <w:tcPr>
            <w:tcW w:w="1701" w:type="dxa"/>
            <w:tcBorders>
              <w:top w:val="single" w:sz="4" w:space="0" w:color="auto"/>
              <w:bottom w:val="single" w:sz="4" w:space="0" w:color="auto"/>
              <w:right w:val="nil"/>
            </w:tcBorders>
            <w:vAlign w:val="center"/>
          </w:tcPr>
          <w:p w14:paraId="137AE0CD"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6C0EDB28" w14:textId="77777777" w:rsidR="008D7B3F" w:rsidRPr="00E10A3A" w:rsidRDefault="008D7B3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10FA80B3"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5280D8B" w14:textId="77777777" w:rsidR="008D7B3F" w:rsidRPr="00E10A3A" w:rsidRDefault="008D7B3F" w:rsidP="000B5761">
            <w:pPr>
              <w:pStyle w:val="AATbodytext"/>
              <w:rPr>
                <w:szCs w:val="24"/>
              </w:rPr>
            </w:pPr>
          </w:p>
        </w:tc>
      </w:tr>
      <w:tr w:rsidR="008D7B3F" w:rsidRPr="00E10A3A" w14:paraId="00A8095E" w14:textId="77777777" w:rsidTr="000B5761">
        <w:trPr>
          <w:trHeight w:val="346"/>
        </w:trPr>
        <w:tc>
          <w:tcPr>
            <w:tcW w:w="1701" w:type="dxa"/>
            <w:tcBorders>
              <w:top w:val="single" w:sz="4" w:space="0" w:color="auto"/>
              <w:bottom w:val="single" w:sz="4" w:space="0" w:color="auto"/>
              <w:right w:val="nil"/>
            </w:tcBorders>
            <w:vAlign w:val="center"/>
          </w:tcPr>
          <w:p w14:paraId="3C28C6E2"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0362972F" w14:textId="77777777" w:rsidR="008D7B3F" w:rsidRPr="00E10A3A" w:rsidRDefault="008D7B3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784E99B2"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A6B47A2" w14:textId="77777777" w:rsidR="008D7B3F" w:rsidRPr="00E10A3A" w:rsidRDefault="008D7B3F" w:rsidP="000B5761">
            <w:pPr>
              <w:pStyle w:val="AATbodytext"/>
              <w:rPr>
                <w:szCs w:val="24"/>
              </w:rPr>
            </w:pPr>
          </w:p>
        </w:tc>
      </w:tr>
      <w:tr w:rsidR="008D7B3F" w:rsidRPr="00E10A3A" w14:paraId="5A1AC375" w14:textId="77777777" w:rsidTr="000B5761">
        <w:trPr>
          <w:trHeight w:val="346"/>
        </w:trPr>
        <w:tc>
          <w:tcPr>
            <w:tcW w:w="1701" w:type="dxa"/>
            <w:tcBorders>
              <w:top w:val="single" w:sz="4" w:space="0" w:color="auto"/>
              <w:bottom w:val="single" w:sz="4" w:space="0" w:color="auto"/>
              <w:right w:val="nil"/>
            </w:tcBorders>
            <w:vAlign w:val="center"/>
          </w:tcPr>
          <w:p w14:paraId="497C03D6"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35ABF46C" w14:textId="77777777" w:rsidR="008D7B3F" w:rsidRPr="00E10A3A" w:rsidRDefault="008D7B3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20CCA3B6"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65B133BD" w14:textId="77777777" w:rsidR="008D7B3F" w:rsidRPr="00E10A3A" w:rsidRDefault="008D7B3F" w:rsidP="000B5761">
            <w:pPr>
              <w:pStyle w:val="AATbodytext"/>
              <w:rPr>
                <w:szCs w:val="24"/>
              </w:rPr>
            </w:pPr>
          </w:p>
        </w:tc>
      </w:tr>
      <w:tr w:rsidR="008D7B3F" w:rsidRPr="00E10A3A" w14:paraId="21FEAD73" w14:textId="77777777" w:rsidTr="000B5761">
        <w:trPr>
          <w:trHeight w:val="346"/>
        </w:trPr>
        <w:tc>
          <w:tcPr>
            <w:tcW w:w="1701" w:type="dxa"/>
            <w:tcBorders>
              <w:top w:val="single" w:sz="4" w:space="0" w:color="auto"/>
              <w:bottom w:val="single" w:sz="4" w:space="0" w:color="auto"/>
              <w:right w:val="nil"/>
            </w:tcBorders>
            <w:vAlign w:val="center"/>
          </w:tcPr>
          <w:p w14:paraId="4FC94BA0"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8671715" w14:textId="77777777" w:rsidR="008D7B3F" w:rsidRPr="00E10A3A" w:rsidRDefault="008D7B3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25ED784B"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222C8BDF" w14:textId="77777777" w:rsidR="008D7B3F" w:rsidRPr="00E10A3A" w:rsidRDefault="008D7B3F" w:rsidP="000B5761">
            <w:pPr>
              <w:pStyle w:val="AATbodytext"/>
              <w:rPr>
                <w:szCs w:val="24"/>
              </w:rPr>
            </w:pPr>
          </w:p>
        </w:tc>
      </w:tr>
      <w:tr w:rsidR="008D7B3F" w:rsidRPr="00E10A3A" w14:paraId="56C738CC" w14:textId="77777777" w:rsidTr="000B5761">
        <w:trPr>
          <w:trHeight w:val="346"/>
        </w:trPr>
        <w:tc>
          <w:tcPr>
            <w:tcW w:w="1701" w:type="dxa"/>
            <w:tcBorders>
              <w:top w:val="single" w:sz="4" w:space="0" w:color="auto"/>
              <w:bottom w:val="single" w:sz="4" w:space="0" w:color="auto"/>
              <w:right w:val="nil"/>
            </w:tcBorders>
            <w:vAlign w:val="center"/>
          </w:tcPr>
          <w:p w14:paraId="4250DA89"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32DC97BB" w14:textId="77777777" w:rsidR="008D7B3F" w:rsidRPr="00E10A3A" w:rsidRDefault="008D7B3F"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53B5B23B" w14:textId="77777777" w:rsidR="008D7B3F" w:rsidRPr="00E10A3A" w:rsidRDefault="008D7B3F"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C835E57" w14:textId="77777777" w:rsidR="008D7B3F" w:rsidRPr="00E10A3A" w:rsidRDefault="008D7B3F" w:rsidP="000B5761">
            <w:pPr>
              <w:pStyle w:val="AATbodytext"/>
              <w:rPr>
                <w:szCs w:val="24"/>
              </w:rPr>
            </w:pPr>
          </w:p>
        </w:tc>
      </w:tr>
    </w:tbl>
    <w:p w14:paraId="52213B6C" w14:textId="261795A4" w:rsidR="008D7B3F" w:rsidRPr="00E10A3A" w:rsidRDefault="008D7B3F" w:rsidP="008D7B3F">
      <w:pPr>
        <w:pStyle w:val="Heading60"/>
        <w:rPr>
          <w:szCs w:val="24"/>
        </w:rPr>
      </w:pPr>
      <w:r w:rsidRPr="00E10A3A">
        <w:rPr>
          <w:szCs w:val="24"/>
        </w:rPr>
        <w:t xml:space="preserve">Please remove </w:t>
      </w:r>
      <w:r w:rsidRPr="00E10A3A">
        <w:rPr>
          <w:szCs w:val="24"/>
        </w:rPr>
        <w:t>this</w:t>
      </w:r>
      <w:r w:rsidRPr="00E10A3A">
        <w:rPr>
          <w:szCs w:val="24"/>
        </w:rPr>
        <w:t xml:space="preserve"> cover page and apply your own branding to the document before use.</w:t>
      </w:r>
    </w:p>
    <w:p w14:paraId="05E95FFC" w14:textId="77777777" w:rsidR="00F55C72" w:rsidRPr="00E10A3A" w:rsidRDefault="00F55C72" w:rsidP="00224BDF">
      <w:pPr>
        <w:ind w:left="-5"/>
        <w:rPr>
          <w:b/>
          <w:bCs/>
          <w:sz w:val="24"/>
          <w:szCs w:val="24"/>
        </w:rPr>
      </w:pPr>
    </w:p>
    <w:p w14:paraId="47CAE81D" w14:textId="77777777" w:rsidR="00F55C72" w:rsidRPr="00E10A3A" w:rsidRDefault="00F55C72" w:rsidP="00224BDF">
      <w:pPr>
        <w:ind w:left="-5"/>
        <w:rPr>
          <w:b/>
          <w:bCs/>
          <w:sz w:val="24"/>
          <w:szCs w:val="24"/>
        </w:rPr>
      </w:pPr>
    </w:p>
    <w:p w14:paraId="42167E45" w14:textId="77777777" w:rsidR="00F55C72" w:rsidRPr="00E10A3A" w:rsidRDefault="00F55C72" w:rsidP="00224BDF">
      <w:pPr>
        <w:ind w:left="-5"/>
        <w:rPr>
          <w:b/>
          <w:bCs/>
          <w:sz w:val="24"/>
          <w:szCs w:val="24"/>
        </w:rPr>
      </w:pPr>
    </w:p>
    <w:tbl>
      <w:tblPr>
        <w:tblStyle w:val="TableGrid"/>
        <w:tblW w:w="0" w:type="auto"/>
        <w:tblLook w:val="04A0" w:firstRow="1" w:lastRow="0" w:firstColumn="1" w:lastColumn="0" w:noHBand="0" w:noVBand="1"/>
      </w:tblPr>
      <w:tblGrid>
        <w:gridCol w:w="3397"/>
        <w:gridCol w:w="7139"/>
      </w:tblGrid>
      <w:tr w:rsidR="00D328F4" w:rsidRPr="00E10A3A" w14:paraId="38AA01D2" w14:textId="77777777" w:rsidTr="00C430A2">
        <w:tc>
          <w:tcPr>
            <w:tcW w:w="10536" w:type="dxa"/>
            <w:gridSpan w:val="2"/>
          </w:tcPr>
          <w:p w14:paraId="1F4BC3FA" w14:textId="0CD19DDB" w:rsidR="00D328F4" w:rsidRPr="00E10A3A" w:rsidRDefault="00D328F4" w:rsidP="00D328F4">
            <w:pPr>
              <w:pStyle w:val="ListParagraph"/>
              <w:numPr>
                <w:ilvl w:val="0"/>
                <w:numId w:val="18"/>
              </w:numPr>
              <w:rPr>
                <w:b/>
                <w:sz w:val="24"/>
                <w:szCs w:val="24"/>
              </w:rPr>
            </w:pPr>
            <w:r w:rsidRPr="00E10A3A">
              <w:rPr>
                <w:b/>
                <w:sz w:val="24"/>
                <w:szCs w:val="24"/>
              </w:rPr>
              <w:lastRenderedPageBreak/>
              <w:t>Firm details</w:t>
            </w:r>
          </w:p>
        </w:tc>
      </w:tr>
      <w:tr w:rsidR="00D328F4" w:rsidRPr="00E10A3A" w14:paraId="7B3CD380" w14:textId="77777777" w:rsidTr="00D328F4">
        <w:tc>
          <w:tcPr>
            <w:tcW w:w="3397" w:type="dxa"/>
          </w:tcPr>
          <w:p w14:paraId="6D14B160" w14:textId="645AD252" w:rsidR="00D328F4" w:rsidRPr="00E10A3A" w:rsidRDefault="00D328F4" w:rsidP="00D328F4">
            <w:pPr>
              <w:rPr>
                <w:b/>
                <w:sz w:val="24"/>
                <w:szCs w:val="24"/>
              </w:rPr>
            </w:pPr>
            <w:r w:rsidRPr="00E10A3A">
              <w:rPr>
                <w:sz w:val="24"/>
                <w:szCs w:val="24"/>
              </w:rPr>
              <w:t xml:space="preserve">Name of </w:t>
            </w:r>
            <w:r w:rsidR="0005001C" w:rsidRPr="00E10A3A">
              <w:rPr>
                <w:sz w:val="24"/>
                <w:szCs w:val="24"/>
              </w:rPr>
              <w:t xml:space="preserve">the </w:t>
            </w:r>
            <w:r w:rsidRPr="00E10A3A">
              <w:rPr>
                <w:sz w:val="24"/>
                <w:szCs w:val="24"/>
              </w:rPr>
              <w:t xml:space="preserve">firm </w:t>
            </w:r>
          </w:p>
        </w:tc>
        <w:tc>
          <w:tcPr>
            <w:tcW w:w="7139" w:type="dxa"/>
          </w:tcPr>
          <w:p w14:paraId="4DE592C8" w14:textId="77777777" w:rsidR="00D328F4" w:rsidRPr="00E10A3A" w:rsidRDefault="00D328F4" w:rsidP="00D328F4">
            <w:pPr>
              <w:rPr>
                <w:b/>
                <w:sz w:val="24"/>
                <w:szCs w:val="24"/>
              </w:rPr>
            </w:pPr>
          </w:p>
        </w:tc>
      </w:tr>
      <w:tr w:rsidR="0005001C" w:rsidRPr="00E10A3A" w14:paraId="73FA0013" w14:textId="77777777" w:rsidTr="00D328F4">
        <w:tc>
          <w:tcPr>
            <w:tcW w:w="3397" w:type="dxa"/>
          </w:tcPr>
          <w:p w14:paraId="57E8AF4D" w14:textId="716B3A99" w:rsidR="0005001C" w:rsidRPr="00E10A3A" w:rsidRDefault="0005001C" w:rsidP="00D328F4">
            <w:pPr>
              <w:rPr>
                <w:sz w:val="24"/>
                <w:szCs w:val="24"/>
              </w:rPr>
            </w:pPr>
            <w:r w:rsidRPr="00E10A3A">
              <w:rPr>
                <w:sz w:val="24"/>
                <w:szCs w:val="24"/>
              </w:rPr>
              <w:t>Firm address</w:t>
            </w:r>
          </w:p>
        </w:tc>
        <w:tc>
          <w:tcPr>
            <w:tcW w:w="7139" w:type="dxa"/>
          </w:tcPr>
          <w:p w14:paraId="478E492E" w14:textId="77777777" w:rsidR="0005001C" w:rsidRPr="00E10A3A" w:rsidRDefault="0005001C" w:rsidP="00D328F4">
            <w:pPr>
              <w:rPr>
                <w:b/>
                <w:sz w:val="24"/>
                <w:szCs w:val="24"/>
              </w:rPr>
            </w:pPr>
          </w:p>
          <w:p w14:paraId="118E64DB" w14:textId="77777777" w:rsidR="0005001C" w:rsidRPr="00E10A3A" w:rsidRDefault="0005001C" w:rsidP="00D328F4">
            <w:pPr>
              <w:rPr>
                <w:b/>
                <w:sz w:val="24"/>
                <w:szCs w:val="24"/>
              </w:rPr>
            </w:pPr>
          </w:p>
          <w:p w14:paraId="3FCDED43" w14:textId="77777777" w:rsidR="0005001C" w:rsidRPr="00E10A3A" w:rsidRDefault="0005001C" w:rsidP="00D328F4">
            <w:pPr>
              <w:rPr>
                <w:b/>
                <w:sz w:val="24"/>
                <w:szCs w:val="24"/>
              </w:rPr>
            </w:pPr>
          </w:p>
          <w:p w14:paraId="4C323BE4" w14:textId="77777777" w:rsidR="0005001C" w:rsidRPr="00E10A3A" w:rsidRDefault="0005001C" w:rsidP="00D328F4">
            <w:pPr>
              <w:rPr>
                <w:b/>
                <w:sz w:val="24"/>
                <w:szCs w:val="24"/>
              </w:rPr>
            </w:pPr>
          </w:p>
          <w:p w14:paraId="149A068D" w14:textId="5A13FF33" w:rsidR="0005001C" w:rsidRPr="00E10A3A" w:rsidRDefault="0005001C" w:rsidP="00D328F4">
            <w:pPr>
              <w:rPr>
                <w:b/>
                <w:sz w:val="24"/>
                <w:szCs w:val="24"/>
              </w:rPr>
            </w:pPr>
          </w:p>
        </w:tc>
      </w:tr>
      <w:tr w:rsidR="00D328F4" w:rsidRPr="00E10A3A" w14:paraId="6F8DE97D" w14:textId="77777777" w:rsidTr="00D328F4">
        <w:tc>
          <w:tcPr>
            <w:tcW w:w="3397" w:type="dxa"/>
          </w:tcPr>
          <w:p w14:paraId="678AD553" w14:textId="4CBE952A" w:rsidR="00D328F4" w:rsidRPr="00E10A3A" w:rsidRDefault="00D328F4" w:rsidP="00D328F4">
            <w:pPr>
              <w:rPr>
                <w:b/>
                <w:sz w:val="24"/>
                <w:szCs w:val="24"/>
              </w:rPr>
            </w:pPr>
            <w:r w:rsidRPr="00E10A3A">
              <w:rPr>
                <w:sz w:val="24"/>
                <w:szCs w:val="24"/>
              </w:rPr>
              <w:t xml:space="preserve">Risk assessment completed by </w:t>
            </w:r>
          </w:p>
        </w:tc>
        <w:tc>
          <w:tcPr>
            <w:tcW w:w="7139" w:type="dxa"/>
          </w:tcPr>
          <w:p w14:paraId="5426CCDC" w14:textId="77777777" w:rsidR="00D328F4" w:rsidRPr="00E10A3A" w:rsidRDefault="00D328F4" w:rsidP="00D328F4">
            <w:pPr>
              <w:rPr>
                <w:b/>
                <w:sz w:val="24"/>
                <w:szCs w:val="24"/>
              </w:rPr>
            </w:pPr>
          </w:p>
        </w:tc>
      </w:tr>
      <w:tr w:rsidR="0005001C" w:rsidRPr="00E10A3A" w14:paraId="37F289D9" w14:textId="77777777" w:rsidTr="00D328F4">
        <w:tc>
          <w:tcPr>
            <w:tcW w:w="3397" w:type="dxa"/>
          </w:tcPr>
          <w:p w14:paraId="7CD7EB04" w14:textId="18442C59" w:rsidR="0005001C" w:rsidRPr="00E10A3A" w:rsidRDefault="0005001C" w:rsidP="00D328F4">
            <w:pPr>
              <w:rPr>
                <w:sz w:val="24"/>
                <w:szCs w:val="24"/>
              </w:rPr>
            </w:pPr>
            <w:r w:rsidRPr="00E10A3A">
              <w:rPr>
                <w:sz w:val="24"/>
                <w:szCs w:val="24"/>
              </w:rPr>
              <w:t>Role in the firm</w:t>
            </w:r>
          </w:p>
        </w:tc>
        <w:tc>
          <w:tcPr>
            <w:tcW w:w="7139" w:type="dxa"/>
          </w:tcPr>
          <w:p w14:paraId="02600027" w14:textId="77777777" w:rsidR="0005001C" w:rsidRPr="00E10A3A" w:rsidRDefault="0005001C" w:rsidP="00D328F4">
            <w:pPr>
              <w:rPr>
                <w:b/>
                <w:sz w:val="24"/>
                <w:szCs w:val="24"/>
              </w:rPr>
            </w:pPr>
          </w:p>
        </w:tc>
      </w:tr>
      <w:tr w:rsidR="00D328F4" w:rsidRPr="00E10A3A" w14:paraId="73187CAD" w14:textId="77777777" w:rsidTr="00D328F4">
        <w:tc>
          <w:tcPr>
            <w:tcW w:w="3397" w:type="dxa"/>
          </w:tcPr>
          <w:p w14:paraId="29452D30" w14:textId="0D73E6EC" w:rsidR="00D328F4" w:rsidRPr="00E10A3A" w:rsidRDefault="00D328F4" w:rsidP="00D328F4">
            <w:pPr>
              <w:rPr>
                <w:sz w:val="24"/>
                <w:szCs w:val="24"/>
              </w:rPr>
            </w:pPr>
            <w:r w:rsidRPr="00E10A3A">
              <w:rPr>
                <w:sz w:val="24"/>
                <w:szCs w:val="24"/>
              </w:rPr>
              <w:t xml:space="preserve">Date </w:t>
            </w:r>
          </w:p>
        </w:tc>
        <w:tc>
          <w:tcPr>
            <w:tcW w:w="7139" w:type="dxa"/>
          </w:tcPr>
          <w:p w14:paraId="5DE3469A" w14:textId="77777777" w:rsidR="00D328F4" w:rsidRPr="00E10A3A" w:rsidRDefault="00D328F4" w:rsidP="00D328F4">
            <w:pPr>
              <w:rPr>
                <w:b/>
                <w:sz w:val="24"/>
                <w:szCs w:val="24"/>
              </w:rPr>
            </w:pPr>
          </w:p>
        </w:tc>
      </w:tr>
    </w:tbl>
    <w:p w14:paraId="7266D32B" w14:textId="0D12C5D6" w:rsidR="005A5359" w:rsidRPr="00E10A3A" w:rsidRDefault="005A5359">
      <w:pPr>
        <w:rPr>
          <w:sz w:val="24"/>
          <w:szCs w:val="24"/>
        </w:rPr>
      </w:pPr>
    </w:p>
    <w:tbl>
      <w:tblPr>
        <w:tblStyle w:val="TableGrid"/>
        <w:tblW w:w="0" w:type="auto"/>
        <w:tblLook w:val="04A0" w:firstRow="1" w:lastRow="0" w:firstColumn="1" w:lastColumn="0" w:noHBand="0" w:noVBand="1"/>
      </w:tblPr>
      <w:tblGrid>
        <w:gridCol w:w="3305"/>
        <w:gridCol w:w="19"/>
        <w:gridCol w:w="1268"/>
        <w:gridCol w:w="77"/>
        <w:gridCol w:w="2476"/>
        <w:gridCol w:w="47"/>
        <w:gridCol w:w="3344"/>
      </w:tblGrid>
      <w:tr w:rsidR="007C08EF" w:rsidRPr="00E10A3A" w14:paraId="1D1352C4" w14:textId="77777777" w:rsidTr="00D91D45">
        <w:tc>
          <w:tcPr>
            <w:tcW w:w="10536" w:type="dxa"/>
            <w:gridSpan w:val="7"/>
          </w:tcPr>
          <w:p w14:paraId="5756193E" w14:textId="2FA72C8B" w:rsidR="007C08EF" w:rsidRPr="00E10A3A" w:rsidRDefault="005A5359" w:rsidP="00D328F4">
            <w:pPr>
              <w:pStyle w:val="ListParagraph"/>
              <w:numPr>
                <w:ilvl w:val="0"/>
                <w:numId w:val="18"/>
              </w:numPr>
              <w:rPr>
                <w:b/>
                <w:sz w:val="24"/>
                <w:szCs w:val="24"/>
              </w:rPr>
            </w:pPr>
            <w:r w:rsidRPr="00E10A3A">
              <w:rPr>
                <w:sz w:val="24"/>
                <w:szCs w:val="24"/>
              </w:rPr>
              <w:br w:type="page"/>
            </w:r>
            <w:r w:rsidR="007C08EF" w:rsidRPr="00E10A3A">
              <w:rPr>
                <w:sz w:val="24"/>
                <w:szCs w:val="24"/>
              </w:rPr>
              <w:br w:type="page"/>
            </w:r>
            <w:r w:rsidR="007C08EF" w:rsidRPr="00E10A3A">
              <w:rPr>
                <w:b/>
                <w:sz w:val="24"/>
                <w:szCs w:val="24"/>
              </w:rPr>
              <w:t>Client risk indicators</w:t>
            </w:r>
          </w:p>
        </w:tc>
      </w:tr>
      <w:tr w:rsidR="007C08EF" w:rsidRPr="00E10A3A" w14:paraId="7237C0C9" w14:textId="77777777" w:rsidTr="008B2E10">
        <w:tc>
          <w:tcPr>
            <w:tcW w:w="3305" w:type="dxa"/>
          </w:tcPr>
          <w:p w14:paraId="095AEA9F" w14:textId="69208A21" w:rsidR="007C08EF" w:rsidRPr="00E10A3A" w:rsidRDefault="007C08EF" w:rsidP="00D328F4">
            <w:pPr>
              <w:rPr>
                <w:b/>
                <w:sz w:val="24"/>
                <w:szCs w:val="24"/>
              </w:rPr>
            </w:pPr>
            <w:r w:rsidRPr="00E10A3A">
              <w:rPr>
                <w:b/>
                <w:sz w:val="24"/>
                <w:szCs w:val="24"/>
              </w:rPr>
              <w:t xml:space="preserve">Risk indicator </w:t>
            </w:r>
          </w:p>
        </w:tc>
        <w:tc>
          <w:tcPr>
            <w:tcW w:w="1364" w:type="dxa"/>
            <w:gridSpan w:val="3"/>
          </w:tcPr>
          <w:p w14:paraId="6F3CE5C0" w14:textId="1935E270" w:rsidR="007C08EF" w:rsidRPr="00E10A3A" w:rsidRDefault="007C08EF" w:rsidP="00D328F4">
            <w:pPr>
              <w:rPr>
                <w:b/>
                <w:sz w:val="24"/>
                <w:szCs w:val="24"/>
              </w:rPr>
            </w:pPr>
            <w:r w:rsidRPr="00E10A3A">
              <w:rPr>
                <w:b/>
                <w:sz w:val="24"/>
                <w:szCs w:val="24"/>
              </w:rPr>
              <w:t>Response</w:t>
            </w:r>
          </w:p>
        </w:tc>
        <w:tc>
          <w:tcPr>
            <w:tcW w:w="2523" w:type="dxa"/>
            <w:gridSpan w:val="2"/>
          </w:tcPr>
          <w:p w14:paraId="7FE778D3" w14:textId="79B6A74B" w:rsidR="007C08EF" w:rsidRPr="00E10A3A" w:rsidRDefault="007C08EF" w:rsidP="00D328F4">
            <w:pPr>
              <w:rPr>
                <w:b/>
                <w:sz w:val="24"/>
                <w:szCs w:val="24"/>
              </w:rPr>
            </w:pPr>
            <w:r w:rsidRPr="00E10A3A">
              <w:rPr>
                <w:b/>
                <w:sz w:val="24"/>
                <w:szCs w:val="24"/>
              </w:rPr>
              <w:t>What is the level of risk for each risk indicator? High, medium, or low.</w:t>
            </w:r>
          </w:p>
        </w:tc>
        <w:tc>
          <w:tcPr>
            <w:tcW w:w="3344" w:type="dxa"/>
          </w:tcPr>
          <w:p w14:paraId="6E133727" w14:textId="1E474C41" w:rsidR="007C08EF" w:rsidRPr="00E10A3A" w:rsidRDefault="007C08EF" w:rsidP="00D328F4">
            <w:pPr>
              <w:rPr>
                <w:b/>
                <w:sz w:val="24"/>
                <w:szCs w:val="24"/>
              </w:rPr>
            </w:pPr>
            <w:r w:rsidRPr="00E10A3A">
              <w:rPr>
                <w:b/>
                <w:sz w:val="24"/>
                <w:szCs w:val="24"/>
              </w:rPr>
              <w:t>What safeguards/ mitigation do you have in place?</w:t>
            </w:r>
          </w:p>
        </w:tc>
      </w:tr>
      <w:tr w:rsidR="00B82D56" w:rsidRPr="00E10A3A" w14:paraId="00CB3866" w14:textId="77777777" w:rsidTr="008B2E10">
        <w:tc>
          <w:tcPr>
            <w:tcW w:w="3305" w:type="dxa"/>
          </w:tcPr>
          <w:p w14:paraId="35C726BD" w14:textId="7E7C0460" w:rsidR="00B82D56" w:rsidRPr="00E10A3A" w:rsidRDefault="00B82D56" w:rsidP="00D328F4">
            <w:pPr>
              <w:rPr>
                <w:sz w:val="24"/>
                <w:szCs w:val="24"/>
              </w:rPr>
            </w:pPr>
            <w:r w:rsidRPr="00E10A3A">
              <w:rPr>
                <w:sz w:val="24"/>
                <w:szCs w:val="24"/>
              </w:rPr>
              <w:t>Do you have uncooperative or overly secretive clients, or the business relationship is conducted in unusual circumstances?</w:t>
            </w:r>
          </w:p>
        </w:tc>
        <w:tc>
          <w:tcPr>
            <w:tcW w:w="1364" w:type="dxa"/>
            <w:gridSpan w:val="3"/>
          </w:tcPr>
          <w:p w14:paraId="3425F7A7" w14:textId="77777777" w:rsidR="00B82D56" w:rsidRPr="00E10A3A" w:rsidRDefault="00B82D56" w:rsidP="00D328F4">
            <w:pPr>
              <w:rPr>
                <w:b/>
                <w:sz w:val="24"/>
                <w:szCs w:val="24"/>
              </w:rPr>
            </w:pPr>
          </w:p>
        </w:tc>
        <w:tc>
          <w:tcPr>
            <w:tcW w:w="2523" w:type="dxa"/>
            <w:gridSpan w:val="2"/>
          </w:tcPr>
          <w:p w14:paraId="2F9A9716" w14:textId="77777777" w:rsidR="00B82D56" w:rsidRPr="00E10A3A" w:rsidRDefault="00B82D56" w:rsidP="00D328F4">
            <w:pPr>
              <w:rPr>
                <w:b/>
                <w:sz w:val="24"/>
                <w:szCs w:val="24"/>
              </w:rPr>
            </w:pPr>
          </w:p>
        </w:tc>
        <w:tc>
          <w:tcPr>
            <w:tcW w:w="3344" w:type="dxa"/>
          </w:tcPr>
          <w:p w14:paraId="58A30387" w14:textId="77777777" w:rsidR="00B82D56" w:rsidRPr="00E10A3A" w:rsidRDefault="00B82D56" w:rsidP="00D328F4">
            <w:pPr>
              <w:rPr>
                <w:b/>
                <w:sz w:val="24"/>
                <w:szCs w:val="24"/>
              </w:rPr>
            </w:pPr>
          </w:p>
        </w:tc>
      </w:tr>
      <w:tr w:rsidR="007C08EF" w:rsidRPr="00E10A3A" w14:paraId="04CC4885" w14:textId="77777777" w:rsidTr="008B2E10">
        <w:tc>
          <w:tcPr>
            <w:tcW w:w="3305" w:type="dxa"/>
          </w:tcPr>
          <w:p w14:paraId="1380F4C6" w14:textId="43FC47E1" w:rsidR="007C08EF" w:rsidRPr="00E10A3A" w:rsidRDefault="007C08EF" w:rsidP="00D328F4">
            <w:pPr>
              <w:rPr>
                <w:b/>
                <w:sz w:val="24"/>
                <w:szCs w:val="24"/>
              </w:rPr>
            </w:pPr>
            <w:r w:rsidRPr="00E10A3A">
              <w:rPr>
                <w:sz w:val="24"/>
                <w:szCs w:val="24"/>
              </w:rPr>
              <w:t xml:space="preserve">Do you act for clients who have been convicted of criminal activity or have known links to organisations or individuals with criminal or terrorist activities? </w:t>
            </w:r>
          </w:p>
        </w:tc>
        <w:tc>
          <w:tcPr>
            <w:tcW w:w="1364" w:type="dxa"/>
            <w:gridSpan w:val="3"/>
          </w:tcPr>
          <w:p w14:paraId="3A674E67" w14:textId="77777777" w:rsidR="007C08EF" w:rsidRPr="00E10A3A" w:rsidRDefault="007C08EF" w:rsidP="00D328F4">
            <w:pPr>
              <w:rPr>
                <w:b/>
                <w:sz w:val="24"/>
                <w:szCs w:val="24"/>
              </w:rPr>
            </w:pPr>
          </w:p>
        </w:tc>
        <w:tc>
          <w:tcPr>
            <w:tcW w:w="2523" w:type="dxa"/>
            <w:gridSpan w:val="2"/>
          </w:tcPr>
          <w:p w14:paraId="553B02BB" w14:textId="7E771B82" w:rsidR="007C08EF" w:rsidRPr="00E10A3A" w:rsidRDefault="007C08EF" w:rsidP="00D328F4">
            <w:pPr>
              <w:rPr>
                <w:b/>
                <w:sz w:val="24"/>
                <w:szCs w:val="24"/>
              </w:rPr>
            </w:pPr>
          </w:p>
        </w:tc>
        <w:tc>
          <w:tcPr>
            <w:tcW w:w="3344" w:type="dxa"/>
          </w:tcPr>
          <w:p w14:paraId="53E49F9E" w14:textId="77777777" w:rsidR="007C08EF" w:rsidRPr="00E10A3A" w:rsidRDefault="007C08EF" w:rsidP="00D328F4">
            <w:pPr>
              <w:rPr>
                <w:b/>
                <w:sz w:val="24"/>
                <w:szCs w:val="24"/>
              </w:rPr>
            </w:pPr>
          </w:p>
        </w:tc>
      </w:tr>
      <w:tr w:rsidR="00B82D56" w:rsidRPr="00E10A3A" w14:paraId="06C08646" w14:textId="77777777" w:rsidTr="008B2E10">
        <w:tc>
          <w:tcPr>
            <w:tcW w:w="3305" w:type="dxa"/>
          </w:tcPr>
          <w:p w14:paraId="7841A5EC" w14:textId="1A49DBBE" w:rsidR="00B82D56" w:rsidRPr="00E10A3A" w:rsidRDefault="00B82D56" w:rsidP="00D328F4">
            <w:pPr>
              <w:rPr>
                <w:sz w:val="24"/>
                <w:szCs w:val="24"/>
              </w:rPr>
            </w:pPr>
            <w:r w:rsidRPr="00E10A3A">
              <w:rPr>
                <w:sz w:val="24"/>
                <w:szCs w:val="24"/>
              </w:rPr>
              <w:t>Do you have clients where the firm has been unable to determine the ultimate beneficial owner or where there are nominee shareholders or shares in bearer form?</w:t>
            </w:r>
          </w:p>
        </w:tc>
        <w:tc>
          <w:tcPr>
            <w:tcW w:w="1364" w:type="dxa"/>
            <w:gridSpan w:val="3"/>
          </w:tcPr>
          <w:p w14:paraId="09874905" w14:textId="77777777" w:rsidR="00B82D56" w:rsidRPr="00E10A3A" w:rsidRDefault="00B82D56" w:rsidP="00D328F4">
            <w:pPr>
              <w:rPr>
                <w:b/>
                <w:sz w:val="24"/>
                <w:szCs w:val="24"/>
              </w:rPr>
            </w:pPr>
          </w:p>
        </w:tc>
        <w:tc>
          <w:tcPr>
            <w:tcW w:w="2523" w:type="dxa"/>
            <w:gridSpan w:val="2"/>
          </w:tcPr>
          <w:p w14:paraId="26090914" w14:textId="77777777" w:rsidR="00B82D56" w:rsidRPr="00E10A3A" w:rsidRDefault="00B82D56" w:rsidP="00D328F4">
            <w:pPr>
              <w:rPr>
                <w:b/>
                <w:sz w:val="24"/>
                <w:szCs w:val="24"/>
              </w:rPr>
            </w:pPr>
          </w:p>
        </w:tc>
        <w:tc>
          <w:tcPr>
            <w:tcW w:w="3344" w:type="dxa"/>
          </w:tcPr>
          <w:p w14:paraId="43AE09F3" w14:textId="77777777" w:rsidR="00B82D56" w:rsidRPr="00E10A3A" w:rsidRDefault="00B82D56" w:rsidP="00D328F4">
            <w:pPr>
              <w:rPr>
                <w:b/>
                <w:sz w:val="24"/>
                <w:szCs w:val="24"/>
              </w:rPr>
            </w:pPr>
          </w:p>
        </w:tc>
      </w:tr>
      <w:tr w:rsidR="00B82D56" w:rsidRPr="00E10A3A" w14:paraId="19B3BD15" w14:textId="77777777" w:rsidTr="008B2E10">
        <w:tc>
          <w:tcPr>
            <w:tcW w:w="3305" w:type="dxa"/>
          </w:tcPr>
          <w:p w14:paraId="26C89DFA" w14:textId="1F69900B" w:rsidR="00B82D56" w:rsidRPr="00E10A3A" w:rsidRDefault="00B82D56" w:rsidP="00D328F4">
            <w:pPr>
              <w:rPr>
                <w:sz w:val="24"/>
                <w:szCs w:val="24"/>
              </w:rPr>
            </w:pPr>
            <w:r w:rsidRPr="00E10A3A">
              <w:rPr>
                <w:sz w:val="24"/>
                <w:szCs w:val="24"/>
              </w:rPr>
              <w:t xml:space="preserve">Do you have clients where the structure, or nature of business/transactions, is unusual or complex?  </w:t>
            </w:r>
          </w:p>
        </w:tc>
        <w:tc>
          <w:tcPr>
            <w:tcW w:w="1364" w:type="dxa"/>
            <w:gridSpan w:val="3"/>
          </w:tcPr>
          <w:p w14:paraId="79613F95" w14:textId="77777777" w:rsidR="00B82D56" w:rsidRPr="00E10A3A" w:rsidRDefault="00B82D56" w:rsidP="00D328F4">
            <w:pPr>
              <w:rPr>
                <w:b/>
                <w:sz w:val="24"/>
                <w:szCs w:val="24"/>
              </w:rPr>
            </w:pPr>
          </w:p>
        </w:tc>
        <w:tc>
          <w:tcPr>
            <w:tcW w:w="2523" w:type="dxa"/>
            <w:gridSpan w:val="2"/>
          </w:tcPr>
          <w:p w14:paraId="22D12713" w14:textId="77777777" w:rsidR="00B82D56" w:rsidRPr="00E10A3A" w:rsidRDefault="00B82D56" w:rsidP="00D328F4">
            <w:pPr>
              <w:rPr>
                <w:b/>
                <w:sz w:val="24"/>
                <w:szCs w:val="24"/>
              </w:rPr>
            </w:pPr>
          </w:p>
        </w:tc>
        <w:tc>
          <w:tcPr>
            <w:tcW w:w="3344" w:type="dxa"/>
          </w:tcPr>
          <w:p w14:paraId="4CD4C5C4" w14:textId="77777777" w:rsidR="00B82D56" w:rsidRPr="00E10A3A" w:rsidRDefault="00B82D56" w:rsidP="00D328F4">
            <w:pPr>
              <w:rPr>
                <w:b/>
                <w:sz w:val="24"/>
                <w:szCs w:val="24"/>
              </w:rPr>
            </w:pPr>
          </w:p>
        </w:tc>
      </w:tr>
      <w:tr w:rsidR="00B82D56" w:rsidRPr="00E10A3A" w14:paraId="6A5EC040" w14:textId="77777777" w:rsidTr="008B2E10">
        <w:tc>
          <w:tcPr>
            <w:tcW w:w="3305" w:type="dxa"/>
          </w:tcPr>
          <w:p w14:paraId="5C97AA2D" w14:textId="5D019B5B" w:rsidR="00B82D56" w:rsidRPr="00E10A3A" w:rsidRDefault="00B82D56" w:rsidP="00D328F4">
            <w:pPr>
              <w:rPr>
                <w:sz w:val="24"/>
                <w:szCs w:val="24"/>
              </w:rPr>
            </w:pPr>
            <w:r w:rsidRPr="00E10A3A">
              <w:rPr>
                <w:sz w:val="24"/>
                <w:szCs w:val="24"/>
              </w:rPr>
              <w:t xml:space="preserve">Do you act for clients who operate cash intensive businesses?  </w:t>
            </w:r>
          </w:p>
        </w:tc>
        <w:tc>
          <w:tcPr>
            <w:tcW w:w="1364" w:type="dxa"/>
            <w:gridSpan w:val="3"/>
          </w:tcPr>
          <w:p w14:paraId="41687862" w14:textId="77777777" w:rsidR="00B82D56" w:rsidRPr="00E10A3A" w:rsidRDefault="00B82D56" w:rsidP="00D328F4">
            <w:pPr>
              <w:rPr>
                <w:b/>
                <w:sz w:val="24"/>
                <w:szCs w:val="24"/>
              </w:rPr>
            </w:pPr>
          </w:p>
        </w:tc>
        <w:tc>
          <w:tcPr>
            <w:tcW w:w="2523" w:type="dxa"/>
            <w:gridSpan w:val="2"/>
          </w:tcPr>
          <w:p w14:paraId="5FDF20FD" w14:textId="77777777" w:rsidR="00B82D56" w:rsidRPr="00E10A3A" w:rsidRDefault="00B82D56" w:rsidP="00D328F4">
            <w:pPr>
              <w:rPr>
                <w:b/>
                <w:sz w:val="24"/>
                <w:szCs w:val="24"/>
              </w:rPr>
            </w:pPr>
          </w:p>
        </w:tc>
        <w:tc>
          <w:tcPr>
            <w:tcW w:w="3344" w:type="dxa"/>
          </w:tcPr>
          <w:p w14:paraId="0E017E80" w14:textId="77777777" w:rsidR="00B82D56" w:rsidRPr="00E10A3A" w:rsidRDefault="00B82D56" w:rsidP="00D328F4">
            <w:pPr>
              <w:rPr>
                <w:b/>
                <w:sz w:val="24"/>
                <w:szCs w:val="24"/>
              </w:rPr>
            </w:pPr>
          </w:p>
        </w:tc>
      </w:tr>
      <w:tr w:rsidR="008B2E10" w:rsidRPr="00E10A3A" w14:paraId="7C241202" w14:textId="77777777" w:rsidTr="008B2E10">
        <w:tc>
          <w:tcPr>
            <w:tcW w:w="3305" w:type="dxa"/>
          </w:tcPr>
          <w:p w14:paraId="042CE63B" w14:textId="7AF0DB42" w:rsidR="008B2E10" w:rsidRPr="00E10A3A" w:rsidRDefault="008B2E10" w:rsidP="008B2E10">
            <w:pPr>
              <w:rPr>
                <w:sz w:val="24"/>
                <w:szCs w:val="24"/>
              </w:rPr>
            </w:pPr>
            <w:r w:rsidRPr="00E10A3A">
              <w:rPr>
                <w:b/>
                <w:sz w:val="24"/>
                <w:szCs w:val="24"/>
              </w:rPr>
              <w:lastRenderedPageBreak/>
              <w:t xml:space="preserve">Risk indicator </w:t>
            </w:r>
          </w:p>
        </w:tc>
        <w:tc>
          <w:tcPr>
            <w:tcW w:w="1364" w:type="dxa"/>
            <w:gridSpan w:val="3"/>
          </w:tcPr>
          <w:p w14:paraId="4989256C" w14:textId="05186805" w:rsidR="008B2E10" w:rsidRPr="00E10A3A" w:rsidRDefault="008B2E10" w:rsidP="008B2E10">
            <w:pPr>
              <w:rPr>
                <w:b/>
                <w:sz w:val="24"/>
                <w:szCs w:val="24"/>
              </w:rPr>
            </w:pPr>
            <w:r w:rsidRPr="00E10A3A">
              <w:rPr>
                <w:b/>
                <w:sz w:val="24"/>
                <w:szCs w:val="24"/>
              </w:rPr>
              <w:t>Response</w:t>
            </w:r>
          </w:p>
        </w:tc>
        <w:tc>
          <w:tcPr>
            <w:tcW w:w="2523" w:type="dxa"/>
            <w:gridSpan w:val="2"/>
          </w:tcPr>
          <w:p w14:paraId="2D6D7EB8" w14:textId="145B30CE" w:rsidR="008B2E10" w:rsidRPr="00E10A3A" w:rsidRDefault="008B2E10" w:rsidP="008B2E10">
            <w:pPr>
              <w:rPr>
                <w:b/>
                <w:sz w:val="24"/>
                <w:szCs w:val="24"/>
              </w:rPr>
            </w:pPr>
            <w:r w:rsidRPr="00E10A3A">
              <w:rPr>
                <w:b/>
                <w:sz w:val="24"/>
                <w:szCs w:val="24"/>
              </w:rPr>
              <w:t>What is the level of risk for each risk indicator? High, medium, or low.</w:t>
            </w:r>
          </w:p>
        </w:tc>
        <w:tc>
          <w:tcPr>
            <w:tcW w:w="3344" w:type="dxa"/>
          </w:tcPr>
          <w:p w14:paraId="5CA3348E" w14:textId="096C1007" w:rsidR="008B2E10" w:rsidRPr="00E10A3A" w:rsidRDefault="008B2E10" w:rsidP="008B2E10">
            <w:pPr>
              <w:rPr>
                <w:b/>
                <w:sz w:val="24"/>
                <w:szCs w:val="24"/>
              </w:rPr>
            </w:pPr>
            <w:r w:rsidRPr="00E10A3A">
              <w:rPr>
                <w:b/>
                <w:sz w:val="24"/>
                <w:szCs w:val="24"/>
              </w:rPr>
              <w:t>What safeguards/ mitigation do you have in place?</w:t>
            </w:r>
          </w:p>
        </w:tc>
      </w:tr>
      <w:tr w:rsidR="008B2E10" w:rsidRPr="00E10A3A" w14:paraId="57C6CDD5" w14:textId="77777777" w:rsidTr="008B2E10">
        <w:tc>
          <w:tcPr>
            <w:tcW w:w="3305" w:type="dxa"/>
          </w:tcPr>
          <w:p w14:paraId="0461DA11" w14:textId="6F2B4E27" w:rsidR="008B2E10" w:rsidRPr="00E10A3A" w:rsidRDefault="008B2E10" w:rsidP="008B2E10">
            <w:pPr>
              <w:rPr>
                <w:sz w:val="24"/>
                <w:szCs w:val="24"/>
              </w:rPr>
            </w:pPr>
            <w:r w:rsidRPr="00E10A3A">
              <w:rPr>
                <w:sz w:val="24"/>
                <w:szCs w:val="24"/>
              </w:rPr>
              <w:t>Do you act for high net worth individuals?</w:t>
            </w:r>
            <w:r w:rsidRPr="00E10A3A">
              <w:rPr>
                <w:rFonts w:eastAsia="Times New Roman" w:cstheme="minorHAnsi"/>
                <w:color w:val="000000"/>
                <w:sz w:val="24"/>
                <w:szCs w:val="24"/>
                <w:lang w:eastAsia="en-GB"/>
              </w:rPr>
              <w:t xml:space="preserve"> (</w:t>
            </w:r>
            <w:hyperlink r:id="rId15" w:history="1">
              <w:r w:rsidRPr="00E10A3A">
                <w:rPr>
                  <w:rStyle w:val="Hyperlink"/>
                  <w:rFonts w:eastAsia="Times New Roman" w:cstheme="minorHAnsi"/>
                  <w:sz w:val="24"/>
                  <w:szCs w:val="24"/>
                  <w:lang w:eastAsia="en-GB"/>
                </w:rPr>
                <w:t>HMRC guidance</w:t>
              </w:r>
            </w:hyperlink>
            <w:r w:rsidRPr="00E10A3A">
              <w:rPr>
                <w:rFonts w:eastAsia="Times New Roman" w:cstheme="minorHAnsi"/>
                <w:color w:val="000000"/>
                <w:sz w:val="24"/>
                <w:szCs w:val="24"/>
                <w:lang w:eastAsia="en-GB"/>
              </w:rPr>
              <w:t xml:space="preserve"> defines high net worth individuals as individuals who have a net worth of £10m or more).</w:t>
            </w:r>
          </w:p>
        </w:tc>
        <w:tc>
          <w:tcPr>
            <w:tcW w:w="1364" w:type="dxa"/>
            <w:gridSpan w:val="3"/>
          </w:tcPr>
          <w:p w14:paraId="38F760A5" w14:textId="77777777" w:rsidR="008B2E10" w:rsidRPr="00E10A3A" w:rsidRDefault="008B2E10" w:rsidP="008B2E10">
            <w:pPr>
              <w:rPr>
                <w:b/>
                <w:sz w:val="24"/>
                <w:szCs w:val="24"/>
              </w:rPr>
            </w:pPr>
          </w:p>
        </w:tc>
        <w:tc>
          <w:tcPr>
            <w:tcW w:w="2523" w:type="dxa"/>
            <w:gridSpan w:val="2"/>
          </w:tcPr>
          <w:p w14:paraId="054362B3" w14:textId="77777777" w:rsidR="008B2E10" w:rsidRPr="00E10A3A" w:rsidRDefault="008B2E10" w:rsidP="008B2E10">
            <w:pPr>
              <w:rPr>
                <w:b/>
                <w:sz w:val="24"/>
                <w:szCs w:val="24"/>
              </w:rPr>
            </w:pPr>
          </w:p>
        </w:tc>
        <w:tc>
          <w:tcPr>
            <w:tcW w:w="3344" w:type="dxa"/>
          </w:tcPr>
          <w:p w14:paraId="052E2ED1" w14:textId="77777777" w:rsidR="008B2E10" w:rsidRPr="00E10A3A" w:rsidRDefault="008B2E10" w:rsidP="008B2E10">
            <w:pPr>
              <w:rPr>
                <w:b/>
                <w:sz w:val="24"/>
                <w:szCs w:val="24"/>
              </w:rPr>
            </w:pPr>
          </w:p>
        </w:tc>
      </w:tr>
      <w:tr w:rsidR="008B2E10" w:rsidRPr="00E10A3A" w14:paraId="42A81C03" w14:textId="77777777" w:rsidTr="001139C5">
        <w:tc>
          <w:tcPr>
            <w:tcW w:w="3324" w:type="dxa"/>
            <w:gridSpan w:val="2"/>
          </w:tcPr>
          <w:p w14:paraId="5A6DF84B" w14:textId="2FED3CDE" w:rsidR="008B2E10" w:rsidRPr="00E10A3A" w:rsidRDefault="008B2E10" w:rsidP="008B2E10">
            <w:pPr>
              <w:pStyle w:val="BodyText0"/>
              <w:rPr>
                <w:rFonts w:cstheme="minorHAnsi"/>
                <w:sz w:val="24"/>
                <w:szCs w:val="24"/>
              </w:rPr>
            </w:pPr>
            <w:r w:rsidRPr="00E10A3A">
              <w:rPr>
                <w:rFonts w:cstheme="minorHAnsi"/>
                <w:sz w:val="24"/>
                <w:szCs w:val="24"/>
              </w:rPr>
              <w:t>Are any of your clients or the beneficial owners of your clients Politically Exposed Person (PEP)</w:t>
            </w:r>
            <w:r w:rsidRPr="00E10A3A">
              <w:rPr>
                <w:rStyle w:val="Hyperlink"/>
                <w:rFonts w:cstheme="minorHAnsi"/>
                <w:color w:val="auto"/>
                <w:sz w:val="24"/>
                <w:szCs w:val="24"/>
                <w:u w:val="none"/>
              </w:rPr>
              <w:t>,</w:t>
            </w:r>
            <w:r w:rsidRPr="00E10A3A">
              <w:rPr>
                <w:rFonts w:cstheme="minorHAnsi"/>
                <w:sz w:val="24"/>
                <w:szCs w:val="24"/>
              </w:rPr>
              <w:t xml:space="preserve"> or a family member or a known close associate of a PEP? </w:t>
            </w:r>
          </w:p>
          <w:p w14:paraId="1B92665F" w14:textId="77777777" w:rsidR="008B2E10" w:rsidRPr="00E10A3A" w:rsidRDefault="008B2E10" w:rsidP="008B2E10">
            <w:pPr>
              <w:rPr>
                <w:sz w:val="24"/>
                <w:szCs w:val="24"/>
              </w:rPr>
            </w:pPr>
          </w:p>
          <w:p w14:paraId="2C06BACF" w14:textId="1382FF56" w:rsidR="008B2E10" w:rsidRPr="00E10A3A" w:rsidRDefault="008B2E10" w:rsidP="008B2E10">
            <w:pPr>
              <w:rPr>
                <w:b/>
                <w:sz w:val="24"/>
                <w:szCs w:val="24"/>
              </w:rPr>
            </w:pPr>
            <w:r w:rsidRPr="00E10A3A">
              <w:rPr>
                <w:rFonts w:eastAsia="Times New Roman" w:cstheme="minorHAnsi"/>
                <w:color w:val="000000"/>
                <w:sz w:val="24"/>
                <w:szCs w:val="24"/>
                <w:lang w:eastAsia="en-GB"/>
              </w:rPr>
              <w:t>PEPs are individuals whose prominent position in public life may make them vulnerable to corruption.</w:t>
            </w:r>
          </w:p>
        </w:tc>
        <w:tc>
          <w:tcPr>
            <w:tcW w:w="1268" w:type="dxa"/>
          </w:tcPr>
          <w:p w14:paraId="11A6EB23" w14:textId="77777777" w:rsidR="008B2E10" w:rsidRPr="00E10A3A" w:rsidRDefault="008B2E10" w:rsidP="008B2E10">
            <w:pPr>
              <w:rPr>
                <w:b/>
                <w:sz w:val="24"/>
                <w:szCs w:val="24"/>
              </w:rPr>
            </w:pPr>
          </w:p>
        </w:tc>
        <w:tc>
          <w:tcPr>
            <w:tcW w:w="2553" w:type="dxa"/>
            <w:gridSpan w:val="2"/>
          </w:tcPr>
          <w:p w14:paraId="19395C49" w14:textId="5BCE3A7E" w:rsidR="008B2E10" w:rsidRPr="00E10A3A" w:rsidRDefault="008B2E10" w:rsidP="008B2E10">
            <w:pPr>
              <w:rPr>
                <w:b/>
                <w:sz w:val="24"/>
                <w:szCs w:val="24"/>
              </w:rPr>
            </w:pPr>
          </w:p>
        </w:tc>
        <w:tc>
          <w:tcPr>
            <w:tcW w:w="3391" w:type="dxa"/>
            <w:gridSpan w:val="2"/>
          </w:tcPr>
          <w:p w14:paraId="48962221" w14:textId="77777777" w:rsidR="008B2E10" w:rsidRPr="00E10A3A" w:rsidRDefault="008B2E10" w:rsidP="008B2E10">
            <w:pPr>
              <w:rPr>
                <w:b/>
                <w:sz w:val="24"/>
                <w:szCs w:val="24"/>
              </w:rPr>
            </w:pPr>
          </w:p>
        </w:tc>
      </w:tr>
      <w:tr w:rsidR="008B2E10" w:rsidRPr="00E10A3A" w14:paraId="5C856A56" w14:textId="77777777" w:rsidTr="001139C5">
        <w:tc>
          <w:tcPr>
            <w:tcW w:w="3324" w:type="dxa"/>
            <w:gridSpan w:val="2"/>
          </w:tcPr>
          <w:p w14:paraId="1E884676" w14:textId="497D67C3" w:rsidR="008B2E10" w:rsidRPr="00E10A3A" w:rsidRDefault="008B2E10" w:rsidP="008B2E10">
            <w:pPr>
              <w:rPr>
                <w:sz w:val="24"/>
                <w:szCs w:val="24"/>
              </w:rPr>
            </w:pPr>
            <w:r w:rsidRPr="00E10A3A">
              <w:rPr>
                <w:sz w:val="24"/>
                <w:szCs w:val="24"/>
              </w:rPr>
              <w:t>Do you have any clients who act as legal person or legal arrangement that is a vehicle for holding personal assets?</w:t>
            </w:r>
          </w:p>
        </w:tc>
        <w:tc>
          <w:tcPr>
            <w:tcW w:w="1268" w:type="dxa"/>
          </w:tcPr>
          <w:p w14:paraId="13E7CE43" w14:textId="77777777" w:rsidR="008B2E10" w:rsidRPr="00E10A3A" w:rsidRDefault="008B2E10" w:rsidP="008B2E10">
            <w:pPr>
              <w:rPr>
                <w:b/>
                <w:sz w:val="24"/>
                <w:szCs w:val="24"/>
              </w:rPr>
            </w:pPr>
          </w:p>
        </w:tc>
        <w:tc>
          <w:tcPr>
            <w:tcW w:w="2553" w:type="dxa"/>
            <w:gridSpan w:val="2"/>
          </w:tcPr>
          <w:p w14:paraId="6D03CEC4" w14:textId="66EC578E" w:rsidR="008B2E10" w:rsidRPr="00E10A3A" w:rsidRDefault="008B2E10" w:rsidP="008B2E10">
            <w:pPr>
              <w:rPr>
                <w:b/>
                <w:sz w:val="24"/>
                <w:szCs w:val="24"/>
              </w:rPr>
            </w:pPr>
          </w:p>
        </w:tc>
        <w:tc>
          <w:tcPr>
            <w:tcW w:w="3391" w:type="dxa"/>
            <w:gridSpan w:val="2"/>
          </w:tcPr>
          <w:p w14:paraId="4620345B" w14:textId="77777777" w:rsidR="008B2E10" w:rsidRPr="00E10A3A" w:rsidRDefault="008B2E10" w:rsidP="008B2E10">
            <w:pPr>
              <w:rPr>
                <w:b/>
                <w:sz w:val="24"/>
                <w:szCs w:val="24"/>
              </w:rPr>
            </w:pPr>
          </w:p>
        </w:tc>
      </w:tr>
      <w:tr w:rsidR="008B2E10" w:rsidRPr="00E10A3A" w14:paraId="2F5DDF9A" w14:textId="77777777" w:rsidTr="001139C5">
        <w:tc>
          <w:tcPr>
            <w:tcW w:w="3324" w:type="dxa"/>
            <w:gridSpan w:val="2"/>
          </w:tcPr>
          <w:p w14:paraId="5CA88025" w14:textId="207FB84C" w:rsidR="008B2E10" w:rsidRPr="00E10A3A" w:rsidRDefault="008B2E10" w:rsidP="008B2E10">
            <w:pPr>
              <w:rPr>
                <w:sz w:val="24"/>
                <w:szCs w:val="24"/>
              </w:rPr>
            </w:pPr>
            <w:r w:rsidRPr="00E10A3A">
              <w:rPr>
                <w:sz w:val="24"/>
                <w:szCs w:val="24"/>
              </w:rPr>
              <w:t>Do you act for demanding clients with onerous and pressurised requirements?</w:t>
            </w:r>
          </w:p>
        </w:tc>
        <w:tc>
          <w:tcPr>
            <w:tcW w:w="1268" w:type="dxa"/>
          </w:tcPr>
          <w:p w14:paraId="42FD3882" w14:textId="77777777" w:rsidR="008B2E10" w:rsidRPr="00E10A3A" w:rsidRDefault="008B2E10" w:rsidP="008B2E10">
            <w:pPr>
              <w:rPr>
                <w:b/>
                <w:sz w:val="24"/>
                <w:szCs w:val="24"/>
              </w:rPr>
            </w:pPr>
          </w:p>
        </w:tc>
        <w:tc>
          <w:tcPr>
            <w:tcW w:w="2553" w:type="dxa"/>
            <w:gridSpan w:val="2"/>
          </w:tcPr>
          <w:p w14:paraId="4748F22B" w14:textId="3FB2A1FD" w:rsidR="008B2E10" w:rsidRPr="00E10A3A" w:rsidRDefault="008B2E10" w:rsidP="008B2E10">
            <w:pPr>
              <w:rPr>
                <w:b/>
                <w:sz w:val="24"/>
                <w:szCs w:val="24"/>
              </w:rPr>
            </w:pPr>
          </w:p>
        </w:tc>
        <w:tc>
          <w:tcPr>
            <w:tcW w:w="3391" w:type="dxa"/>
            <w:gridSpan w:val="2"/>
          </w:tcPr>
          <w:p w14:paraId="547F3695" w14:textId="77777777" w:rsidR="008B2E10" w:rsidRPr="00E10A3A" w:rsidRDefault="008B2E10" w:rsidP="008B2E10">
            <w:pPr>
              <w:rPr>
                <w:b/>
                <w:sz w:val="24"/>
                <w:szCs w:val="24"/>
              </w:rPr>
            </w:pPr>
          </w:p>
        </w:tc>
      </w:tr>
    </w:tbl>
    <w:p w14:paraId="01676D22" w14:textId="77777777" w:rsidR="0096157D" w:rsidRPr="00E10A3A" w:rsidRDefault="0096157D">
      <w:pPr>
        <w:rPr>
          <w:sz w:val="24"/>
          <w:szCs w:val="24"/>
        </w:rPr>
      </w:pPr>
      <w:r w:rsidRPr="00E10A3A">
        <w:rPr>
          <w:sz w:val="24"/>
          <w:szCs w:val="24"/>
        </w:rPr>
        <w:br w:type="page"/>
      </w:r>
    </w:p>
    <w:tbl>
      <w:tblPr>
        <w:tblStyle w:val="TableGrid"/>
        <w:tblW w:w="0" w:type="auto"/>
        <w:tblLook w:val="04A0" w:firstRow="1" w:lastRow="0" w:firstColumn="1" w:lastColumn="0" w:noHBand="0" w:noVBand="1"/>
      </w:tblPr>
      <w:tblGrid>
        <w:gridCol w:w="3289"/>
        <w:gridCol w:w="1364"/>
        <w:gridCol w:w="2529"/>
        <w:gridCol w:w="3354"/>
      </w:tblGrid>
      <w:tr w:rsidR="009E774B" w:rsidRPr="00E10A3A" w14:paraId="344ECC08" w14:textId="77777777" w:rsidTr="00D5497D">
        <w:tc>
          <w:tcPr>
            <w:tcW w:w="10536" w:type="dxa"/>
            <w:gridSpan w:val="4"/>
          </w:tcPr>
          <w:p w14:paraId="5E9925DF" w14:textId="3F60D8BC" w:rsidR="009E774B" w:rsidRPr="00E10A3A" w:rsidRDefault="009E774B" w:rsidP="00F62F6A">
            <w:pPr>
              <w:pStyle w:val="ListParagraph"/>
              <w:numPr>
                <w:ilvl w:val="0"/>
                <w:numId w:val="18"/>
              </w:numPr>
              <w:rPr>
                <w:b/>
                <w:sz w:val="24"/>
                <w:szCs w:val="24"/>
              </w:rPr>
            </w:pPr>
            <w:r w:rsidRPr="00E10A3A">
              <w:rPr>
                <w:b/>
                <w:sz w:val="24"/>
                <w:szCs w:val="24"/>
              </w:rPr>
              <w:lastRenderedPageBreak/>
              <w:t>Service and transaction risk indicators</w:t>
            </w:r>
          </w:p>
        </w:tc>
      </w:tr>
      <w:tr w:rsidR="009E774B" w:rsidRPr="00E10A3A" w14:paraId="0FA34F88" w14:textId="77777777" w:rsidTr="001139C5">
        <w:tc>
          <w:tcPr>
            <w:tcW w:w="3324" w:type="dxa"/>
          </w:tcPr>
          <w:p w14:paraId="41FA80E6" w14:textId="6B98F2C0" w:rsidR="009E774B" w:rsidRPr="00E10A3A" w:rsidRDefault="009E774B" w:rsidP="009E774B">
            <w:pPr>
              <w:rPr>
                <w:sz w:val="24"/>
                <w:szCs w:val="24"/>
                <w:highlight w:val="yellow"/>
              </w:rPr>
            </w:pPr>
            <w:r w:rsidRPr="00E10A3A">
              <w:rPr>
                <w:b/>
                <w:sz w:val="24"/>
                <w:szCs w:val="24"/>
              </w:rPr>
              <w:t xml:space="preserve">Risk indicator </w:t>
            </w:r>
          </w:p>
        </w:tc>
        <w:tc>
          <w:tcPr>
            <w:tcW w:w="1268" w:type="dxa"/>
          </w:tcPr>
          <w:p w14:paraId="3AD09977" w14:textId="65A5A250" w:rsidR="009E774B" w:rsidRPr="00E10A3A" w:rsidRDefault="009E774B" w:rsidP="009E774B">
            <w:pPr>
              <w:rPr>
                <w:b/>
                <w:sz w:val="24"/>
                <w:szCs w:val="24"/>
              </w:rPr>
            </w:pPr>
            <w:r w:rsidRPr="00E10A3A">
              <w:rPr>
                <w:b/>
                <w:sz w:val="24"/>
                <w:szCs w:val="24"/>
              </w:rPr>
              <w:t>Response</w:t>
            </w:r>
          </w:p>
        </w:tc>
        <w:tc>
          <w:tcPr>
            <w:tcW w:w="2553" w:type="dxa"/>
          </w:tcPr>
          <w:p w14:paraId="422FC422" w14:textId="1E50CCED" w:rsidR="009E774B" w:rsidRPr="00E10A3A" w:rsidRDefault="009E774B" w:rsidP="009E774B">
            <w:pPr>
              <w:rPr>
                <w:b/>
                <w:sz w:val="24"/>
                <w:szCs w:val="24"/>
              </w:rPr>
            </w:pPr>
            <w:r w:rsidRPr="00E10A3A">
              <w:rPr>
                <w:b/>
                <w:sz w:val="24"/>
                <w:szCs w:val="24"/>
              </w:rPr>
              <w:t>What is the level of risk for each risk indicator? High, medium, or low.</w:t>
            </w:r>
          </w:p>
        </w:tc>
        <w:tc>
          <w:tcPr>
            <w:tcW w:w="3391" w:type="dxa"/>
          </w:tcPr>
          <w:p w14:paraId="3D841841" w14:textId="1CD26F39" w:rsidR="009E774B" w:rsidRPr="00E10A3A" w:rsidRDefault="009E774B" w:rsidP="009E774B">
            <w:pPr>
              <w:rPr>
                <w:b/>
                <w:sz w:val="24"/>
                <w:szCs w:val="24"/>
              </w:rPr>
            </w:pPr>
            <w:r w:rsidRPr="00E10A3A">
              <w:rPr>
                <w:b/>
                <w:sz w:val="24"/>
                <w:szCs w:val="24"/>
              </w:rPr>
              <w:t>What safeguards/ mitigation do you have in place?</w:t>
            </w:r>
          </w:p>
        </w:tc>
      </w:tr>
      <w:tr w:rsidR="009E774B" w:rsidRPr="00E10A3A" w14:paraId="20EA2AD9" w14:textId="77777777" w:rsidTr="001139C5">
        <w:tc>
          <w:tcPr>
            <w:tcW w:w="3324" w:type="dxa"/>
          </w:tcPr>
          <w:p w14:paraId="4AF37581" w14:textId="77777777" w:rsidR="009E774B" w:rsidRPr="00E10A3A" w:rsidRDefault="009E774B" w:rsidP="009E774B">
            <w:pPr>
              <w:rPr>
                <w:sz w:val="24"/>
                <w:szCs w:val="24"/>
              </w:rPr>
            </w:pPr>
            <w:r w:rsidRPr="00E10A3A">
              <w:rPr>
                <w:sz w:val="24"/>
                <w:szCs w:val="24"/>
              </w:rPr>
              <w:t xml:space="preserve">Do you provide payroll services for clients? </w:t>
            </w:r>
          </w:p>
          <w:p w14:paraId="28C0AFC6" w14:textId="400F8E10" w:rsidR="009E774B" w:rsidRPr="00E10A3A" w:rsidRDefault="009E774B" w:rsidP="009E774B">
            <w:pPr>
              <w:rPr>
                <w:sz w:val="24"/>
                <w:szCs w:val="24"/>
                <w:highlight w:val="yellow"/>
              </w:rPr>
            </w:pPr>
            <w:r w:rsidRPr="00E10A3A">
              <w:rPr>
                <w:rFonts w:cstheme="minorHAnsi"/>
                <w:color w:val="000000"/>
                <w:sz w:val="24"/>
                <w:szCs w:val="24"/>
              </w:rPr>
              <w:t>The NRA 2020 concluded that payroll services are one of the highest risk services offered by accountancy service providers for money laundering.</w:t>
            </w:r>
          </w:p>
        </w:tc>
        <w:tc>
          <w:tcPr>
            <w:tcW w:w="1268" w:type="dxa"/>
          </w:tcPr>
          <w:p w14:paraId="374CCB1F" w14:textId="77777777" w:rsidR="009E774B" w:rsidRPr="00E10A3A" w:rsidRDefault="009E774B" w:rsidP="009E774B">
            <w:pPr>
              <w:rPr>
                <w:b/>
                <w:sz w:val="24"/>
                <w:szCs w:val="24"/>
              </w:rPr>
            </w:pPr>
          </w:p>
        </w:tc>
        <w:tc>
          <w:tcPr>
            <w:tcW w:w="2553" w:type="dxa"/>
          </w:tcPr>
          <w:p w14:paraId="0323F64E" w14:textId="016C6AE0" w:rsidR="009E774B" w:rsidRPr="00E10A3A" w:rsidRDefault="009E774B" w:rsidP="009E774B">
            <w:pPr>
              <w:rPr>
                <w:b/>
                <w:sz w:val="24"/>
                <w:szCs w:val="24"/>
              </w:rPr>
            </w:pPr>
          </w:p>
        </w:tc>
        <w:tc>
          <w:tcPr>
            <w:tcW w:w="3391" w:type="dxa"/>
          </w:tcPr>
          <w:p w14:paraId="15ACCABB" w14:textId="77777777" w:rsidR="009E774B" w:rsidRPr="00E10A3A" w:rsidRDefault="009E774B" w:rsidP="009E774B">
            <w:pPr>
              <w:rPr>
                <w:b/>
                <w:sz w:val="24"/>
                <w:szCs w:val="24"/>
              </w:rPr>
            </w:pPr>
          </w:p>
        </w:tc>
      </w:tr>
      <w:tr w:rsidR="009E774B" w:rsidRPr="00E10A3A" w14:paraId="519C4977" w14:textId="77777777" w:rsidTr="001139C5">
        <w:tc>
          <w:tcPr>
            <w:tcW w:w="3324" w:type="dxa"/>
          </w:tcPr>
          <w:p w14:paraId="1DDE21F2" w14:textId="7B2CB727" w:rsidR="009E774B" w:rsidRPr="00E10A3A" w:rsidRDefault="009E774B" w:rsidP="009E774B">
            <w:pPr>
              <w:rPr>
                <w:sz w:val="24"/>
                <w:szCs w:val="24"/>
              </w:rPr>
            </w:pPr>
            <w:r w:rsidRPr="00E10A3A">
              <w:rPr>
                <w:sz w:val="24"/>
                <w:szCs w:val="24"/>
              </w:rPr>
              <w:t xml:space="preserve">Do you provide trust or company services to clients with ancillary accounting services? </w:t>
            </w:r>
          </w:p>
          <w:p w14:paraId="740D6AAE" w14:textId="355AEFBB" w:rsidR="009E774B" w:rsidRPr="00E10A3A" w:rsidRDefault="009E774B" w:rsidP="009E774B">
            <w:pPr>
              <w:rPr>
                <w:sz w:val="24"/>
                <w:szCs w:val="24"/>
                <w:highlight w:val="yellow"/>
              </w:rPr>
            </w:pPr>
            <w:r w:rsidRPr="00E10A3A">
              <w:rPr>
                <w:rFonts w:eastAsia="Times New Roman" w:cstheme="minorHAnsi"/>
                <w:color w:val="000000"/>
                <w:sz w:val="24"/>
                <w:szCs w:val="24"/>
                <w:lang w:eastAsia="en-GB"/>
              </w:rPr>
              <w:t>The National risk assessment of money laundering and terrorist financing 2020 (NRA 2020) concluded that Trust and Company Service Provider (TCSP) services are of the highest risk services offered by accountancy service providers for money laundering.</w:t>
            </w:r>
          </w:p>
        </w:tc>
        <w:tc>
          <w:tcPr>
            <w:tcW w:w="1268" w:type="dxa"/>
          </w:tcPr>
          <w:p w14:paraId="442999FB" w14:textId="77777777" w:rsidR="009E774B" w:rsidRPr="00E10A3A" w:rsidRDefault="009E774B" w:rsidP="009E774B">
            <w:pPr>
              <w:rPr>
                <w:b/>
                <w:sz w:val="24"/>
                <w:szCs w:val="24"/>
              </w:rPr>
            </w:pPr>
          </w:p>
        </w:tc>
        <w:tc>
          <w:tcPr>
            <w:tcW w:w="2553" w:type="dxa"/>
          </w:tcPr>
          <w:p w14:paraId="41C28E38" w14:textId="416B15A1" w:rsidR="009E774B" w:rsidRPr="00E10A3A" w:rsidRDefault="009E774B" w:rsidP="009E774B">
            <w:pPr>
              <w:rPr>
                <w:b/>
                <w:sz w:val="24"/>
                <w:szCs w:val="24"/>
              </w:rPr>
            </w:pPr>
          </w:p>
        </w:tc>
        <w:tc>
          <w:tcPr>
            <w:tcW w:w="3391" w:type="dxa"/>
          </w:tcPr>
          <w:p w14:paraId="5FD6E1AB" w14:textId="77777777" w:rsidR="009E774B" w:rsidRPr="00E10A3A" w:rsidRDefault="009E774B" w:rsidP="009E774B">
            <w:pPr>
              <w:rPr>
                <w:b/>
                <w:sz w:val="24"/>
                <w:szCs w:val="24"/>
              </w:rPr>
            </w:pPr>
          </w:p>
        </w:tc>
      </w:tr>
      <w:tr w:rsidR="009E774B" w:rsidRPr="00E10A3A" w14:paraId="526F93FA" w14:textId="77777777" w:rsidTr="001139C5">
        <w:tc>
          <w:tcPr>
            <w:tcW w:w="3324" w:type="dxa"/>
          </w:tcPr>
          <w:p w14:paraId="64CB47EF" w14:textId="307354BF" w:rsidR="009E774B" w:rsidRPr="00E10A3A" w:rsidRDefault="009E774B" w:rsidP="009E774B">
            <w:pPr>
              <w:rPr>
                <w:sz w:val="24"/>
                <w:szCs w:val="24"/>
                <w:highlight w:val="yellow"/>
              </w:rPr>
            </w:pPr>
            <w:r w:rsidRPr="00E10A3A">
              <w:rPr>
                <w:sz w:val="24"/>
                <w:szCs w:val="24"/>
              </w:rPr>
              <w:t xml:space="preserve">Do you provide trust and company service provision for clients with no other connection with the firm? </w:t>
            </w:r>
          </w:p>
        </w:tc>
        <w:tc>
          <w:tcPr>
            <w:tcW w:w="1268" w:type="dxa"/>
          </w:tcPr>
          <w:p w14:paraId="659397AE" w14:textId="77777777" w:rsidR="009E774B" w:rsidRPr="00E10A3A" w:rsidRDefault="009E774B" w:rsidP="009E774B">
            <w:pPr>
              <w:rPr>
                <w:b/>
                <w:sz w:val="24"/>
                <w:szCs w:val="24"/>
              </w:rPr>
            </w:pPr>
          </w:p>
        </w:tc>
        <w:tc>
          <w:tcPr>
            <w:tcW w:w="2553" w:type="dxa"/>
          </w:tcPr>
          <w:p w14:paraId="6A2ED1B7" w14:textId="77777777" w:rsidR="009E774B" w:rsidRPr="00E10A3A" w:rsidRDefault="009E774B" w:rsidP="009E774B">
            <w:pPr>
              <w:rPr>
                <w:b/>
                <w:sz w:val="24"/>
                <w:szCs w:val="24"/>
              </w:rPr>
            </w:pPr>
          </w:p>
        </w:tc>
        <w:tc>
          <w:tcPr>
            <w:tcW w:w="3391" w:type="dxa"/>
          </w:tcPr>
          <w:p w14:paraId="21303BB7" w14:textId="77777777" w:rsidR="009E774B" w:rsidRPr="00E10A3A" w:rsidRDefault="009E774B" w:rsidP="009E774B">
            <w:pPr>
              <w:rPr>
                <w:b/>
                <w:sz w:val="24"/>
                <w:szCs w:val="24"/>
              </w:rPr>
            </w:pPr>
          </w:p>
        </w:tc>
      </w:tr>
      <w:tr w:rsidR="009E774B" w:rsidRPr="00E10A3A" w14:paraId="56578A8B" w14:textId="77777777" w:rsidTr="001139C5">
        <w:tc>
          <w:tcPr>
            <w:tcW w:w="3324" w:type="dxa"/>
          </w:tcPr>
          <w:p w14:paraId="4164F2B3" w14:textId="2CC52812" w:rsidR="009E774B" w:rsidRPr="00E10A3A" w:rsidRDefault="009E774B" w:rsidP="009E774B">
            <w:pPr>
              <w:rPr>
                <w:sz w:val="24"/>
                <w:szCs w:val="24"/>
              </w:rPr>
            </w:pPr>
            <w:r w:rsidRPr="00E10A3A">
              <w:rPr>
                <w:sz w:val="24"/>
                <w:szCs w:val="24"/>
              </w:rPr>
              <w:t xml:space="preserve">Do you provide trust and company service provision for clients incidental to other work performed for clients? </w:t>
            </w:r>
          </w:p>
        </w:tc>
        <w:tc>
          <w:tcPr>
            <w:tcW w:w="1268" w:type="dxa"/>
          </w:tcPr>
          <w:p w14:paraId="58BFA759" w14:textId="77777777" w:rsidR="009E774B" w:rsidRPr="00E10A3A" w:rsidRDefault="009E774B" w:rsidP="009E774B">
            <w:pPr>
              <w:rPr>
                <w:b/>
                <w:sz w:val="24"/>
                <w:szCs w:val="24"/>
              </w:rPr>
            </w:pPr>
          </w:p>
        </w:tc>
        <w:tc>
          <w:tcPr>
            <w:tcW w:w="2553" w:type="dxa"/>
          </w:tcPr>
          <w:p w14:paraId="4B83F7DE" w14:textId="77777777" w:rsidR="009E774B" w:rsidRPr="00E10A3A" w:rsidRDefault="009E774B" w:rsidP="009E774B">
            <w:pPr>
              <w:rPr>
                <w:b/>
                <w:sz w:val="24"/>
                <w:szCs w:val="24"/>
              </w:rPr>
            </w:pPr>
          </w:p>
        </w:tc>
        <w:tc>
          <w:tcPr>
            <w:tcW w:w="3391" w:type="dxa"/>
          </w:tcPr>
          <w:p w14:paraId="20C8E720" w14:textId="77777777" w:rsidR="009E774B" w:rsidRPr="00E10A3A" w:rsidRDefault="009E774B" w:rsidP="009E774B">
            <w:pPr>
              <w:rPr>
                <w:b/>
                <w:sz w:val="24"/>
                <w:szCs w:val="24"/>
              </w:rPr>
            </w:pPr>
          </w:p>
        </w:tc>
      </w:tr>
      <w:tr w:rsidR="00191D65" w:rsidRPr="00E10A3A" w14:paraId="5ECDC39B" w14:textId="77777777" w:rsidTr="001139C5">
        <w:tc>
          <w:tcPr>
            <w:tcW w:w="3324" w:type="dxa"/>
          </w:tcPr>
          <w:p w14:paraId="593CB3EC" w14:textId="49EA4398" w:rsidR="00191D65" w:rsidRPr="00E10A3A" w:rsidRDefault="001D7CC4" w:rsidP="009E774B">
            <w:pPr>
              <w:rPr>
                <w:sz w:val="24"/>
                <w:szCs w:val="24"/>
              </w:rPr>
            </w:pPr>
            <w:r w:rsidRPr="00E10A3A">
              <w:rPr>
                <w:sz w:val="24"/>
                <w:szCs w:val="24"/>
              </w:rPr>
              <w:t>Do you provide trust and company service provision for clients with no other connection with the firm?</w:t>
            </w:r>
          </w:p>
        </w:tc>
        <w:tc>
          <w:tcPr>
            <w:tcW w:w="1268" w:type="dxa"/>
          </w:tcPr>
          <w:p w14:paraId="08CF4D0A" w14:textId="77777777" w:rsidR="00191D65" w:rsidRPr="00E10A3A" w:rsidRDefault="00191D65" w:rsidP="009E774B">
            <w:pPr>
              <w:rPr>
                <w:b/>
                <w:sz w:val="24"/>
                <w:szCs w:val="24"/>
              </w:rPr>
            </w:pPr>
          </w:p>
        </w:tc>
        <w:tc>
          <w:tcPr>
            <w:tcW w:w="2553" w:type="dxa"/>
          </w:tcPr>
          <w:p w14:paraId="13CB261E" w14:textId="77777777" w:rsidR="00191D65" w:rsidRPr="00E10A3A" w:rsidRDefault="00191D65" w:rsidP="009E774B">
            <w:pPr>
              <w:rPr>
                <w:b/>
                <w:sz w:val="24"/>
                <w:szCs w:val="24"/>
              </w:rPr>
            </w:pPr>
          </w:p>
        </w:tc>
        <w:tc>
          <w:tcPr>
            <w:tcW w:w="3391" w:type="dxa"/>
          </w:tcPr>
          <w:p w14:paraId="73820A30" w14:textId="77777777" w:rsidR="00191D65" w:rsidRPr="00E10A3A" w:rsidRDefault="00191D65" w:rsidP="009E774B">
            <w:pPr>
              <w:rPr>
                <w:b/>
                <w:sz w:val="24"/>
                <w:szCs w:val="24"/>
              </w:rPr>
            </w:pPr>
          </w:p>
        </w:tc>
      </w:tr>
      <w:tr w:rsidR="001D7CC4" w:rsidRPr="00E10A3A" w14:paraId="215CF455" w14:textId="77777777" w:rsidTr="001139C5">
        <w:tc>
          <w:tcPr>
            <w:tcW w:w="3324" w:type="dxa"/>
          </w:tcPr>
          <w:p w14:paraId="5C2024BC" w14:textId="1804BE6A" w:rsidR="001D7CC4" w:rsidRPr="00E10A3A" w:rsidRDefault="001D7CC4" w:rsidP="001D7CC4">
            <w:pPr>
              <w:rPr>
                <w:sz w:val="24"/>
                <w:szCs w:val="24"/>
              </w:rPr>
            </w:pPr>
            <w:r w:rsidRPr="00E10A3A">
              <w:rPr>
                <w:sz w:val="24"/>
                <w:szCs w:val="24"/>
              </w:rPr>
              <w:t xml:space="preserve">Do you provide advice or referrals for advice in the areas of tax avoidance schemes? </w:t>
            </w:r>
          </w:p>
        </w:tc>
        <w:tc>
          <w:tcPr>
            <w:tcW w:w="1268" w:type="dxa"/>
          </w:tcPr>
          <w:p w14:paraId="582E1963" w14:textId="77777777" w:rsidR="001D7CC4" w:rsidRPr="00E10A3A" w:rsidRDefault="001D7CC4" w:rsidP="001D7CC4">
            <w:pPr>
              <w:rPr>
                <w:b/>
                <w:sz w:val="24"/>
                <w:szCs w:val="24"/>
              </w:rPr>
            </w:pPr>
          </w:p>
        </w:tc>
        <w:tc>
          <w:tcPr>
            <w:tcW w:w="2553" w:type="dxa"/>
          </w:tcPr>
          <w:p w14:paraId="7B90C3AD" w14:textId="77777777" w:rsidR="001D7CC4" w:rsidRPr="00E10A3A" w:rsidRDefault="001D7CC4" w:rsidP="001D7CC4">
            <w:pPr>
              <w:rPr>
                <w:b/>
                <w:sz w:val="24"/>
                <w:szCs w:val="24"/>
              </w:rPr>
            </w:pPr>
          </w:p>
        </w:tc>
        <w:tc>
          <w:tcPr>
            <w:tcW w:w="3391" w:type="dxa"/>
          </w:tcPr>
          <w:p w14:paraId="7BAFC672" w14:textId="77777777" w:rsidR="001D7CC4" w:rsidRPr="00E10A3A" w:rsidRDefault="001D7CC4" w:rsidP="001D7CC4">
            <w:pPr>
              <w:rPr>
                <w:b/>
                <w:sz w:val="24"/>
                <w:szCs w:val="24"/>
              </w:rPr>
            </w:pPr>
          </w:p>
        </w:tc>
      </w:tr>
    </w:tbl>
    <w:p w14:paraId="311DBA43" w14:textId="429DFB97" w:rsidR="00A72E30" w:rsidRPr="00E10A3A" w:rsidRDefault="00A72E30">
      <w:pPr>
        <w:rPr>
          <w:sz w:val="24"/>
          <w:szCs w:val="24"/>
        </w:rPr>
      </w:pPr>
      <w:r w:rsidRPr="00E10A3A">
        <w:rPr>
          <w:sz w:val="24"/>
          <w:szCs w:val="24"/>
        </w:rPr>
        <w:br w:type="page"/>
      </w:r>
    </w:p>
    <w:tbl>
      <w:tblPr>
        <w:tblStyle w:val="TableGrid"/>
        <w:tblW w:w="0" w:type="auto"/>
        <w:tblLook w:val="04A0" w:firstRow="1" w:lastRow="0" w:firstColumn="1" w:lastColumn="0" w:noHBand="0" w:noVBand="1"/>
      </w:tblPr>
      <w:tblGrid>
        <w:gridCol w:w="3302"/>
        <w:gridCol w:w="1364"/>
        <w:gridCol w:w="2524"/>
        <w:gridCol w:w="3346"/>
      </w:tblGrid>
      <w:tr w:rsidR="00A72E30" w:rsidRPr="00E10A3A" w14:paraId="76D09B11" w14:textId="77777777" w:rsidTr="001139C5">
        <w:tc>
          <w:tcPr>
            <w:tcW w:w="3324" w:type="dxa"/>
          </w:tcPr>
          <w:p w14:paraId="57ACA8B5" w14:textId="631A67D5" w:rsidR="00A72E30" w:rsidRPr="00E10A3A" w:rsidRDefault="00A72E30" w:rsidP="00A72E30">
            <w:pPr>
              <w:rPr>
                <w:sz w:val="24"/>
                <w:szCs w:val="24"/>
              </w:rPr>
            </w:pPr>
            <w:r w:rsidRPr="00E10A3A">
              <w:rPr>
                <w:b/>
                <w:sz w:val="24"/>
                <w:szCs w:val="24"/>
              </w:rPr>
              <w:lastRenderedPageBreak/>
              <w:t xml:space="preserve">Risk indicator </w:t>
            </w:r>
          </w:p>
        </w:tc>
        <w:tc>
          <w:tcPr>
            <w:tcW w:w="1268" w:type="dxa"/>
          </w:tcPr>
          <w:p w14:paraId="15D1045E" w14:textId="070E3458" w:rsidR="00A72E30" w:rsidRPr="00E10A3A" w:rsidRDefault="00A72E30" w:rsidP="00A72E30">
            <w:pPr>
              <w:rPr>
                <w:b/>
                <w:sz w:val="24"/>
                <w:szCs w:val="24"/>
              </w:rPr>
            </w:pPr>
            <w:r w:rsidRPr="00E10A3A">
              <w:rPr>
                <w:b/>
                <w:sz w:val="24"/>
                <w:szCs w:val="24"/>
              </w:rPr>
              <w:t>Response</w:t>
            </w:r>
          </w:p>
        </w:tc>
        <w:tc>
          <w:tcPr>
            <w:tcW w:w="2553" w:type="dxa"/>
          </w:tcPr>
          <w:p w14:paraId="0EA1511C" w14:textId="46FABEE7" w:rsidR="00A72E30" w:rsidRPr="00E10A3A" w:rsidRDefault="00A72E30" w:rsidP="00A72E30">
            <w:pPr>
              <w:rPr>
                <w:b/>
                <w:sz w:val="24"/>
                <w:szCs w:val="24"/>
              </w:rPr>
            </w:pPr>
            <w:r w:rsidRPr="00E10A3A">
              <w:rPr>
                <w:b/>
                <w:sz w:val="24"/>
                <w:szCs w:val="24"/>
              </w:rPr>
              <w:t>What is the level of risk for each risk indicator? High, medium, or low.</w:t>
            </w:r>
          </w:p>
        </w:tc>
        <w:tc>
          <w:tcPr>
            <w:tcW w:w="3391" w:type="dxa"/>
          </w:tcPr>
          <w:p w14:paraId="5DB1532C" w14:textId="1C7A80D5" w:rsidR="00A72E30" w:rsidRPr="00E10A3A" w:rsidRDefault="00A72E30" w:rsidP="00A72E30">
            <w:pPr>
              <w:rPr>
                <w:b/>
                <w:sz w:val="24"/>
                <w:szCs w:val="24"/>
              </w:rPr>
            </w:pPr>
            <w:r w:rsidRPr="00E10A3A">
              <w:rPr>
                <w:b/>
                <w:sz w:val="24"/>
                <w:szCs w:val="24"/>
              </w:rPr>
              <w:t>What safeguards/ mitigation do you have in place?</w:t>
            </w:r>
          </w:p>
        </w:tc>
      </w:tr>
      <w:tr w:rsidR="00A72E30" w:rsidRPr="00E10A3A" w14:paraId="20BF61A6" w14:textId="77777777" w:rsidTr="001139C5">
        <w:tc>
          <w:tcPr>
            <w:tcW w:w="3324" w:type="dxa"/>
          </w:tcPr>
          <w:p w14:paraId="46B79E56" w14:textId="562C4805" w:rsidR="00A72E30" w:rsidRPr="00E10A3A" w:rsidRDefault="00A72E30" w:rsidP="00A72E30">
            <w:pPr>
              <w:rPr>
                <w:sz w:val="24"/>
                <w:szCs w:val="24"/>
              </w:rPr>
            </w:pPr>
            <w:r w:rsidRPr="00E10A3A">
              <w:rPr>
                <w:sz w:val="24"/>
                <w:szCs w:val="24"/>
              </w:rPr>
              <w:br w:type="page"/>
              <w:t xml:space="preserve">Do you provide accounting or taxation services where there are concerns about the underlying books and records (falsification or substandard bookkeeping)? </w:t>
            </w:r>
          </w:p>
        </w:tc>
        <w:tc>
          <w:tcPr>
            <w:tcW w:w="1268" w:type="dxa"/>
          </w:tcPr>
          <w:p w14:paraId="0D423451" w14:textId="77777777" w:rsidR="00A72E30" w:rsidRPr="00E10A3A" w:rsidRDefault="00A72E30" w:rsidP="00A72E30">
            <w:pPr>
              <w:rPr>
                <w:b/>
                <w:sz w:val="24"/>
                <w:szCs w:val="24"/>
              </w:rPr>
            </w:pPr>
          </w:p>
        </w:tc>
        <w:tc>
          <w:tcPr>
            <w:tcW w:w="2553" w:type="dxa"/>
          </w:tcPr>
          <w:p w14:paraId="3FDDD08E" w14:textId="77777777" w:rsidR="00A72E30" w:rsidRPr="00E10A3A" w:rsidRDefault="00A72E30" w:rsidP="00A72E30">
            <w:pPr>
              <w:rPr>
                <w:b/>
                <w:sz w:val="24"/>
                <w:szCs w:val="24"/>
              </w:rPr>
            </w:pPr>
          </w:p>
        </w:tc>
        <w:tc>
          <w:tcPr>
            <w:tcW w:w="3391" w:type="dxa"/>
          </w:tcPr>
          <w:p w14:paraId="3B96BC37" w14:textId="77777777" w:rsidR="00A72E30" w:rsidRPr="00E10A3A" w:rsidRDefault="00A72E30" w:rsidP="00A72E30">
            <w:pPr>
              <w:rPr>
                <w:b/>
                <w:sz w:val="24"/>
                <w:szCs w:val="24"/>
              </w:rPr>
            </w:pPr>
          </w:p>
        </w:tc>
      </w:tr>
      <w:tr w:rsidR="00A72E30" w:rsidRPr="00E10A3A" w14:paraId="63D73CF2" w14:textId="77777777" w:rsidTr="001139C5">
        <w:tc>
          <w:tcPr>
            <w:tcW w:w="3324" w:type="dxa"/>
          </w:tcPr>
          <w:p w14:paraId="10A50D2B" w14:textId="5349ED80" w:rsidR="00A72E30" w:rsidRPr="00E10A3A" w:rsidRDefault="00A72E30" w:rsidP="00A72E30">
            <w:pPr>
              <w:rPr>
                <w:sz w:val="24"/>
                <w:szCs w:val="24"/>
              </w:rPr>
            </w:pPr>
            <w:r w:rsidRPr="00E10A3A">
              <w:rPr>
                <w:sz w:val="24"/>
                <w:szCs w:val="24"/>
              </w:rPr>
              <w:t xml:space="preserve">Do you provide services to clients where the customer is the beneficiary of a life insurance policy (note: that the business has provided)?  </w:t>
            </w:r>
          </w:p>
        </w:tc>
        <w:tc>
          <w:tcPr>
            <w:tcW w:w="1268" w:type="dxa"/>
          </w:tcPr>
          <w:p w14:paraId="26F6E511" w14:textId="77777777" w:rsidR="00A72E30" w:rsidRPr="00E10A3A" w:rsidRDefault="00A72E30" w:rsidP="00A72E30">
            <w:pPr>
              <w:rPr>
                <w:b/>
                <w:sz w:val="24"/>
                <w:szCs w:val="24"/>
              </w:rPr>
            </w:pPr>
          </w:p>
        </w:tc>
        <w:tc>
          <w:tcPr>
            <w:tcW w:w="2553" w:type="dxa"/>
          </w:tcPr>
          <w:p w14:paraId="68BE8AB9" w14:textId="77777777" w:rsidR="00A72E30" w:rsidRPr="00E10A3A" w:rsidRDefault="00A72E30" w:rsidP="00A72E30">
            <w:pPr>
              <w:rPr>
                <w:b/>
                <w:sz w:val="24"/>
                <w:szCs w:val="24"/>
              </w:rPr>
            </w:pPr>
          </w:p>
        </w:tc>
        <w:tc>
          <w:tcPr>
            <w:tcW w:w="3391" w:type="dxa"/>
          </w:tcPr>
          <w:p w14:paraId="70DCDB55" w14:textId="77777777" w:rsidR="00A72E30" w:rsidRPr="00E10A3A" w:rsidRDefault="00A72E30" w:rsidP="00A72E30">
            <w:pPr>
              <w:rPr>
                <w:b/>
                <w:sz w:val="24"/>
                <w:szCs w:val="24"/>
              </w:rPr>
            </w:pPr>
          </w:p>
        </w:tc>
      </w:tr>
      <w:tr w:rsidR="00A72E30" w:rsidRPr="00E10A3A" w14:paraId="3B371C20" w14:textId="77777777" w:rsidTr="001139C5">
        <w:tc>
          <w:tcPr>
            <w:tcW w:w="3324" w:type="dxa"/>
          </w:tcPr>
          <w:p w14:paraId="6EABF30C" w14:textId="4C3ECF84" w:rsidR="00A72E30" w:rsidRPr="00E10A3A" w:rsidRDefault="00A72E30" w:rsidP="00A72E30">
            <w:pPr>
              <w:rPr>
                <w:sz w:val="24"/>
                <w:szCs w:val="24"/>
              </w:rPr>
            </w:pPr>
            <w:r w:rsidRPr="00E10A3A">
              <w:rPr>
                <w:sz w:val="24"/>
                <w:szCs w:val="24"/>
              </w:rPr>
              <w:t>Do you provide any services/transactions favouring anonymity of client/beneficial owners?</w:t>
            </w:r>
          </w:p>
        </w:tc>
        <w:tc>
          <w:tcPr>
            <w:tcW w:w="1268" w:type="dxa"/>
          </w:tcPr>
          <w:p w14:paraId="559811B0" w14:textId="77777777" w:rsidR="00A72E30" w:rsidRPr="00E10A3A" w:rsidRDefault="00A72E30" w:rsidP="00A72E30">
            <w:pPr>
              <w:rPr>
                <w:b/>
                <w:sz w:val="24"/>
                <w:szCs w:val="24"/>
              </w:rPr>
            </w:pPr>
          </w:p>
        </w:tc>
        <w:tc>
          <w:tcPr>
            <w:tcW w:w="2553" w:type="dxa"/>
          </w:tcPr>
          <w:p w14:paraId="45EB705E" w14:textId="77777777" w:rsidR="00A72E30" w:rsidRPr="00E10A3A" w:rsidRDefault="00A72E30" w:rsidP="00A72E30">
            <w:pPr>
              <w:rPr>
                <w:b/>
                <w:sz w:val="24"/>
                <w:szCs w:val="24"/>
              </w:rPr>
            </w:pPr>
          </w:p>
        </w:tc>
        <w:tc>
          <w:tcPr>
            <w:tcW w:w="3391" w:type="dxa"/>
          </w:tcPr>
          <w:p w14:paraId="7442A169" w14:textId="77777777" w:rsidR="00A72E30" w:rsidRPr="00E10A3A" w:rsidRDefault="00A72E30" w:rsidP="00A72E30">
            <w:pPr>
              <w:rPr>
                <w:b/>
                <w:sz w:val="24"/>
                <w:szCs w:val="24"/>
              </w:rPr>
            </w:pPr>
          </w:p>
        </w:tc>
      </w:tr>
      <w:tr w:rsidR="00A72E30" w:rsidRPr="00E10A3A" w14:paraId="555B3765" w14:textId="77777777" w:rsidTr="001139C5">
        <w:tc>
          <w:tcPr>
            <w:tcW w:w="3324" w:type="dxa"/>
          </w:tcPr>
          <w:p w14:paraId="788AB30C" w14:textId="37246FEE" w:rsidR="00A72E30" w:rsidRPr="00E10A3A" w:rsidRDefault="00A72E30" w:rsidP="00A72E30">
            <w:pPr>
              <w:rPr>
                <w:sz w:val="24"/>
                <w:szCs w:val="24"/>
              </w:rPr>
            </w:pPr>
            <w:r w:rsidRPr="00E10A3A">
              <w:rPr>
                <w:sz w:val="24"/>
                <w:szCs w:val="24"/>
              </w:rPr>
              <w:t xml:space="preserve">Do you hold clients’ money clients? </w:t>
            </w:r>
          </w:p>
        </w:tc>
        <w:tc>
          <w:tcPr>
            <w:tcW w:w="1268" w:type="dxa"/>
          </w:tcPr>
          <w:p w14:paraId="7C03D98D" w14:textId="77777777" w:rsidR="00A72E30" w:rsidRPr="00E10A3A" w:rsidRDefault="00A72E30" w:rsidP="00A72E30">
            <w:pPr>
              <w:rPr>
                <w:b/>
                <w:sz w:val="24"/>
                <w:szCs w:val="24"/>
              </w:rPr>
            </w:pPr>
          </w:p>
        </w:tc>
        <w:tc>
          <w:tcPr>
            <w:tcW w:w="2553" w:type="dxa"/>
          </w:tcPr>
          <w:p w14:paraId="3ABE02B7" w14:textId="77777777" w:rsidR="00A72E30" w:rsidRPr="00E10A3A" w:rsidRDefault="00A72E30" w:rsidP="00A72E30">
            <w:pPr>
              <w:rPr>
                <w:b/>
                <w:sz w:val="24"/>
                <w:szCs w:val="24"/>
              </w:rPr>
            </w:pPr>
          </w:p>
        </w:tc>
        <w:tc>
          <w:tcPr>
            <w:tcW w:w="3391" w:type="dxa"/>
          </w:tcPr>
          <w:p w14:paraId="267AF023" w14:textId="4DCBE429" w:rsidR="00A72E30" w:rsidRPr="00E10A3A" w:rsidRDefault="00A72E30" w:rsidP="00A72E30">
            <w:pPr>
              <w:rPr>
                <w:b/>
                <w:sz w:val="24"/>
                <w:szCs w:val="24"/>
              </w:rPr>
            </w:pPr>
          </w:p>
        </w:tc>
      </w:tr>
    </w:tbl>
    <w:p w14:paraId="4A452845" w14:textId="77777777" w:rsidR="005A5359" w:rsidRPr="00E10A3A" w:rsidRDefault="005A5359">
      <w:pPr>
        <w:rPr>
          <w:sz w:val="24"/>
          <w:szCs w:val="24"/>
        </w:rPr>
      </w:pPr>
      <w:r w:rsidRPr="00E10A3A">
        <w:rPr>
          <w:sz w:val="24"/>
          <w:szCs w:val="24"/>
        </w:rPr>
        <w:br w:type="page"/>
      </w:r>
    </w:p>
    <w:tbl>
      <w:tblPr>
        <w:tblStyle w:val="TableGrid"/>
        <w:tblW w:w="0" w:type="auto"/>
        <w:tblLook w:val="04A0" w:firstRow="1" w:lastRow="0" w:firstColumn="1" w:lastColumn="0" w:noHBand="0" w:noVBand="1"/>
      </w:tblPr>
      <w:tblGrid>
        <w:gridCol w:w="3289"/>
        <w:gridCol w:w="1364"/>
        <w:gridCol w:w="2529"/>
        <w:gridCol w:w="3354"/>
      </w:tblGrid>
      <w:tr w:rsidR="00A72E30" w:rsidRPr="00E10A3A" w14:paraId="03B53F9D" w14:textId="77777777" w:rsidTr="0076226D">
        <w:tc>
          <w:tcPr>
            <w:tcW w:w="10536" w:type="dxa"/>
            <w:gridSpan w:val="4"/>
          </w:tcPr>
          <w:p w14:paraId="4ACBB395" w14:textId="3B0F0525" w:rsidR="00A72E30" w:rsidRPr="00E10A3A" w:rsidRDefault="00A72E30" w:rsidP="00A72E30">
            <w:pPr>
              <w:pStyle w:val="ListParagraph"/>
              <w:numPr>
                <w:ilvl w:val="0"/>
                <w:numId w:val="18"/>
              </w:numPr>
              <w:rPr>
                <w:b/>
                <w:sz w:val="24"/>
                <w:szCs w:val="24"/>
              </w:rPr>
            </w:pPr>
            <w:r w:rsidRPr="00E10A3A">
              <w:rPr>
                <w:b/>
                <w:sz w:val="24"/>
                <w:szCs w:val="24"/>
              </w:rPr>
              <w:lastRenderedPageBreak/>
              <w:t>Geographical risk indicators</w:t>
            </w:r>
          </w:p>
        </w:tc>
      </w:tr>
      <w:tr w:rsidR="00A72E30" w:rsidRPr="00E10A3A" w14:paraId="33C7C473" w14:textId="77777777" w:rsidTr="008B2E10">
        <w:tc>
          <w:tcPr>
            <w:tcW w:w="3289" w:type="dxa"/>
          </w:tcPr>
          <w:p w14:paraId="004D3B51" w14:textId="304C8496" w:rsidR="00A72E30" w:rsidRPr="00E10A3A" w:rsidRDefault="00A72E30" w:rsidP="00A72E30">
            <w:pPr>
              <w:rPr>
                <w:sz w:val="24"/>
                <w:szCs w:val="24"/>
              </w:rPr>
            </w:pPr>
            <w:r w:rsidRPr="00E10A3A">
              <w:rPr>
                <w:b/>
                <w:sz w:val="24"/>
                <w:szCs w:val="24"/>
              </w:rPr>
              <w:t xml:space="preserve">Risk indicator </w:t>
            </w:r>
          </w:p>
        </w:tc>
        <w:tc>
          <w:tcPr>
            <w:tcW w:w="1364" w:type="dxa"/>
          </w:tcPr>
          <w:p w14:paraId="2DE94A66" w14:textId="02873561" w:rsidR="00A72E30" w:rsidRPr="00E10A3A" w:rsidRDefault="00A72E30" w:rsidP="00A72E30">
            <w:pPr>
              <w:rPr>
                <w:b/>
                <w:sz w:val="24"/>
                <w:szCs w:val="24"/>
              </w:rPr>
            </w:pPr>
            <w:r w:rsidRPr="00E10A3A">
              <w:rPr>
                <w:b/>
                <w:sz w:val="24"/>
                <w:szCs w:val="24"/>
              </w:rPr>
              <w:t>Response</w:t>
            </w:r>
          </w:p>
        </w:tc>
        <w:tc>
          <w:tcPr>
            <w:tcW w:w="2529" w:type="dxa"/>
          </w:tcPr>
          <w:p w14:paraId="69D7F8D4" w14:textId="18177746" w:rsidR="00A72E30" w:rsidRPr="00E10A3A" w:rsidRDefault="00A72E30" w:rsidP="00A72E30">
            <w:pPr>
              <w:rPr>
                <w:b/>
                <w:sz w:val="24"/>
                <w:szCs w:val="24"/>
              </w:rPr>
            </w:pPr>
            <w:r w:rsidRPr="00E10A3A">
              <w:rPr>
                <w:b/>
                <w:sz w:val="24"/>
                <w:szCs w:val="24"/>
              </w:rPr>
              <w:t>What is the level of risk for each risk indicator? High, medium, or low.</w:t>
            </w:r>
          </w:p>
        </w:tc>
        <w:tc>
          <w:tcPr>
            <w:tcW w:w="3354" w:type="dxa"/>
          </w:tcPr>
          <w:p w14:paraId="1D71DA13" w14:textId="57477247" w:rsidR="00A72E30" w:rsidRPr="00E10A3A" w:rsidRDefault="00A72E30" w:rsidP="00A72E30">
            <w:pPr>
              <w:rPr>
                <w:b/>
                <w:sz w:val="24"/>
                <w:szCs w:val="24"/>
              </w:rPr>
            </w:pPr>
            <w:r w:rsidRPr="00E10A3A">
              <w:rPr>
                <w:b/>
                <w:sz w:val="24"/>
                <w:szCs w:val="24"/>
              </w:rPr>
              <w:t>What safeguards/ mitigation do you have in place?</w:t>
            </w:r>
          </w:p>
        </w:tc>
      </w:tr>
      <w:tr w:rsidR="00A72E30" w:rsidRPr="00E10A3A" w14:paraId="69B94EA3" w14:textId="77777777" w:rsidTr="008B2E10">
        <w:tc>
          <w:tcPr>
            <w:tcW w:w="3289" w:type="dxa"/>
          </w:tcPr>
          <w:p w14:paraId="6C5F9C3A" w14:textId="18734E9D" w:rsidR="00A72E30" w:rsidRPr="00E10A3A" w:rsidRDefault="00A72E30" w:rsidP="00A72E30">
            <w:pPr>
              <w:rPr>
                <w:sz w:val="24"/>
                <w:szCs w:val="24"/>
              </w:rPr>
            </w:pPr>
            <w:r w:rsidRPr="00E10A3A">
              <w:rPr>
                <w:sz w:val="24"/>
                <w:szCs w:val="24"/>
              </w:rPr>
              <w:t xml:space="preserve">Do you provide services to clients largely based in the United Kingdom? </w:t>
            </w:r>
          </w:p>
        </w:tc>
        <w:tc>
          <w:tcPr>
            <w:tcW w:w="1364" w:type="dxa"/>
          </w:tcPr>
          <w:p w14:paraId="2AF93C4E" w14:textId="77777777" w:rsidR="00A72E30" w:rsidRPr="00E10A3A" w:rsidRDefault="00A72E30" w:rsidP="00A72E30">
            <w:pPr>
              <w:rPr>
                <w:b/>
                <w:sz w:val="24"/>
                <w:szCs w:val="24"/>
              </w:rPr>
            </w:pPr>
          </w:p>
        </w:tc>
        <w:tc>
          <w:tcPr>
            <w:tcW w:w="2529" w:type="dxa"/>
          </w:tcPr>
          <w:p w14:paraId="368B5115" w14:textId="77777777" w:rsidR="00A72E30" w:rsidRPr="00E10A3A" w:rsidRDefault="00A72E30" w:rsidP="00A72E30">
            <w:pPr>
              <w:rPr>
                <w:b/>
                <w:sz w:val="24"/>
                <w:szCs w:val="24"/>
              </w:rPr>
            </w:pPr>
          </w:p>
        </w:tc>
        <w:tc>
          <w:tcPr>
            <w:tcW w:w="3354" w:type="dxa"/>
          </w:tcPr>
          <w:p w14:paraId="19B256D1" w14:textId="77777777" w:rsidR="00A72E30" w:rsidRPr="00E10A3A" w:rsidRDefault="00A72E30" w:rsidP="00A72E30">
            <w:pPr>
              <w:rPr>
                <w:b/>
                <w:sz w:val="24"/>
                <w:szCs w:val="24"/>
              </w:rPr>
            </w:pPr>
          </w:p>
        </w:tc>
      </w:tr>
      <w:tr w:rsidR="00A72E30" w:rsidRPr="00E10A3A" w14:paraId="354F5027" w14:textId="77777777" w:rsidTr="008B2E10">
        <w:tc>
          <w:tcPr>
            <w:tcW w:w="3289" w:type="dxa"/>
          </w:tcPr>
          <w:p w14:paraId="11E4360C" w14:textId="0E408E31" w:rsidR="00A72E30" w:rsidRPr="00E10A3A" w:rsidRDefault="00A72E30" w:rsidP="00A72E30">
            <w:pPr>
              <w:rPr>
                <w:sz w:val="24"/>
                <w:szCs w:val="24"/>
              </w:rPr>
            </w:pPr>
            <w:r w:rsidRPr="00E10A3A">
              <w:rPr>
                <w:sz w:val="24"/>
                <w:szCs w:val="24"/>
              </w:rPr>
              <w:t>Do you have clients who are not locally based or have a historic local connection?</w:t>
            </w:r>
          </w:p>
        </w:tc>
        <w:tc>
          <w:tcPr>
            <w:tcW w:w="1364" w:type="dxa"/>
          </w:tcPr>
          <w:p w14:paraId="7AFA17B0" w14:textId="77777777" w:rsidR="00A72E30" w:rsidRPr="00E10A3A" w:rsidRDefault="00A72E30" w:rsidP="00A72E30">
            <w:pPr>
              <w:rPr>
                <w:b/>
                <w:sz w:val="24"/>
                <w:szCs w:val="24"/>
              </w:rPr>
            </w:pPr>
          </w:p>
        </w:tc>
        <w:tc>
          <w:tcPr>
            <w:tcW w:w="2529" w:type="dxa"/>
          </w:tcPr>
          <w:p w14:paraId="676BB704" w14:textId="77777777" w:rsidR="00A72E30" w:rsidRPr="00E10A3A" w:rsidRDefault="00A72E30" w:rsidP="00A72E30">
            <w:pPr>
              <w:rPr>
                <w:b/>
                <w:sz w:val="24"/>
                <w:szCs w:val="24"/>
              </w:rPr>
            </w:pPr>
          </w:p>
        </w:tc>
        <w:tc>
          <w:tcPr>
            <w:tcW w:w="3354" w:type="dxa"/>
          </w:tcPr>
          <w:p w14:paraId="2A590CDD" w14:textId="77777777" w:rsidR="00A72E30" w:rsidRPr="00E10A3A" w:rsidRDefault="00A72E30" w:rsidP="00A72E30">
            <w:pPr>
              <w:rPr>
                <w:b/>
                <w:sz w:val="24"/>
                <w:szCs w:val="24"/>
              </w:rPr>
            </w:pPr>
          </w:p>
        </w:tc>
      </w:tr>
      <w:tr w:rsidR="00A72E30" w:rsidRPr="00E10A3A" w14:paraId="38B10CA6" w14:textId="77777777" w:rsidTr="008B2E10">
        <w:tc>
          <w:tcPr>
            <w:tcW w:w="3289" w:type="dxa"/>
          </w:tcPr>
          <w:p w14:paraId="2E4C3367" w14:textId="1A9B9A41" w:rsidR="00A72E30" w:rsidRPr="00E10A3A" w:rsidRDefault="00A72E30" w:rsidP="00A72E30">
            <w:pPr>
              <w:rPr>
                <w:sz w:val="24"/>
                <w:szCs w:val="24"/>
              </w:rPr>
            </w:pPr>
            <w:r w:rsidRPr="00E10A3A">
              <w:rPr>
                <w:sz w:val="24"/>
                <w:szCs w:val="24"/>
              </w:rPr>
              <w:t xml:space="preserve">Are your clients established in countries that are known to be used by money launderers or terrorist financiers?” </w:t>
            </w:r>
          </w:p>
        </w:tc>
        <w:tc>
          <w:tcPr>
            <w:tcW w:w="1364" w:type="dxa"/>
          </w:tcPr>
          <w:p w14:paraId="3C5CC458" w14:textId="77777777" w:rsidR="00A72E30" w:rsidRPr="00E10A3A" w:rsidRDefault="00A72E30" w:rsidP="00A72E30">
            <w:pPr>
              <w:rPr>
                <w:b/>
                <w:sz w:val="24"/>
                <w:szCs w:val="24"/>
              </w:rPr>
            </w:pPr>
          </w:p>
        </w:tc>
        <w:tc>
          <w:tcPr>
            <w:tcW w:w="2529" w:type="dxa"/>
          </w:tcPr>
          <w:p w14:paraId="4DE53A36" w14:textId="77777777" w:rsidR="00A72E30" w:rsidRPr="00E10A3A" w:rsidRDefault="00A72E30" w:rsidP="00A72E30">
            <w:pPr>
              <w:rPr>
                <w:b/>
                <w:sz w:val="24"/>
                <w:szCs w:val="24"/>
              </w:rPr>
            </w:pPr>
          </w:p>
        </w:tc>
        <w:tc>
          <w:tcPr>
            <w:tcW w:w="3354" w:type="dxa"/>
          </w:tcPr>
          <w:p w14:paraId="6DF70614" w14:textId="77777777" w:rsidR="00A72E30" w:rsidRPr="00E10A3A" w:rsidRDefault="00A72E30" w:rsidP="00A72E30">
            <w:pPr>
              <w:rPr>
                <w:b/>
                <w:sz w:val="24"/>
                <w:szCs w:val="24"/>
              </w:rPr>
            </w:pPr>
          </w:p>
        </w:tc>
      </w:tr>
      <w:tr w:rsidR="005A5359" w:rsidRPr="00E10A3A" w14:paraId="1C6BB997" w14:textId="77777777" w:rsidTr="008B2E10">
        <w:tc>
          <w:tcPr>
            <w:tcW w:w="3289" w:type="dxa"/>
          </w:tcPr>
          <w:p w14:paraId="53EF7878" w14:textId="54D89167" w:rsidR="005A5359" w:rsidRPr="00E10A3A" w:rsidRDefault="005A5359" w:rsidP="005A5359">
            <w:pPr>
              <w:rPr>
                <w:sz w:val="24"/>
                <w:szCs w:val="24"/>
              </w:rPr>
            </w:pPr>
            <w:r w:rsidRPr="00E10A3A">
              <w:rPr>
                <w:sz w:val="24"/>
                <w:szCs w:val="24"/>
              </w:rPr>
              <w:t xml:space="preserve">Do you provide services to clients based in countries which have significant levels of corruption or other criminal activity? </w:t>
            </w:r>
          </w:p>
        </w:tc>
        <w:tc>
          <w:tcPr>
            <w:tcW w:w="1364" w:type="dxa"/>
          </w:tcPr>
          <w:p w14:paraId="24ED6890" w14:textId="77777777" w:rsidR="005A5359" w:rsidRPr="00E10A3A" w:rsidRDefault="005A5359" w:rsidP="005A5359">
            <w:pPr>
              <w:rPr>
                <w:b/>
                <w:sz w:val="24"/>
                <w:szCs w:val="24"/>
              </w:rPr>
            </w:pPr>
          </w:p>
        </w:tc>
        <w:tc>
          <w:tcPr>
            <w:tcW w:w="2529" w:type="dxa"/>
          </w:tcPr>
          <w:p w14:paraId="42D13567" w14:textId="77777777" w:rsidR="005A5359" w:rsidRPr="00E10A3A" w:rsidRDefault="005A5359" w:rsidP="005A5359">
            <w:pPr>
              <w:rPr>
                <w:b/>
                <w:sz w:val="24"/>
                <w:szCs w:val="24"/>
              </w:rPr>
            </w:pPr>
          </w:p>
        </w:tc>
        <w:tc>
          <w:tcPr>
            <w:tcW w:w="3354" w:type="dxa"/>
          </w:tcPr>
          <w:p w14:paraId="6EFA8921" w14:textId="77777777" w:rsidR="005A5359" w:rsidRPr="00E10A3A" w:rsidRDefault="005A5359" w:rsidP="005A5359">
            <w:pPr>
              <w:rPr>
                <w:b/>
                <w:sz w:val="24"/>
                <w:szCs w:val="24"/>
              </w:rPr>
            </w:pPr>
          </w:p>
        </w:tc>
      </w:tr>
      <w:tr w:rsidR="005A5359" w:rsidRPr="00E10A3A" w14:paraId="1F3D8C20" w14:textId="77777777" w:rsidTr="008B2E10">
        <w:tc>
          <w:tcPr>
            <w:tcW w:w="3289" w:type="dxa"/>
          </w:tcPr>
          <w:p w14:paraId="4B418F57" w14:textId="16D99D22" w:rsidR="005A5359" w:rsidRPr="00E10A3A" w:rsidRDefault="005A5359" w:rsidP="005A5359">
            <w:pPr>
              <w:rPr>
                <w:sz w:val="24"/>
                <w:szCs w:val="24"/>
              </w:rPr>
            </w:pPr>
            <w:r w:rsidRPr="00E10A3A">
              <w:rPr>
                <w:sz w:val="24"/>
                <w:szCs w:val="24"/>
              </w:rPr>
              <w:t xml:space="preserve">Do you provide services to clients </w:t>
            </w:r>
            <w:r w:rsidRPr="00E10A3A">
              <w:rPr>
                <w:color w:val="000000"/>
                <w:sz w:val="24"/>
                <w:szCs w:val="24"/>
              </w:rPr>
              <w:t xml:space="preserve">based in a country on the </w:t>
            </w:r>
            <w:hyperlink r:id="rId16" w:history="1">
              <w:r w:rsidRPr="00E10A3A">
                <w:rPr>
                  <w:rStyle w:val="Hyperlink"/>
                  <w:sz w:val="24"/>
                  <w:szCs w:val="24"/>
                </w:rPr>
                <w:t>Financial Action Task Force (FATF) list of countries</w:t>
              </w:r>
            </w:hyperlink>
            <w:r w:rsidRPr="00E10A3A">
              <w:rPr>
                <w:color w:val="00AC4E"/>
                <w:sz w:val="24"/>
                <w:szCs w:val="24"/>
              </w:rPr>
              <w:t xml:space="preserve"> </w:t>
            </w:r>
            <w:r w:rsidRPr="00E10A3A">
              <w:rPr>
                <w:color w:val="000000"/>
                <w:sz w:val="24"/>
                <w:szCs w:val="24"/>
              </w:rPr>
              <w:t>not having effective ML regimes?</w:t>
            </w:r>
          </w:p>
        </w:tc>
        <w:tc>
          <w:tcPr>
            <w:tcW w:w="1364" w:type="dxa"/>
          </w:tcPr>
          <w:p w14:paraId="2D24DC71" w14:textId="77777777" w:rsidR="005A5359" w:rsidRPr="00E10A3A" w:rsidRDefault="005A5359" w:rsidP="005A5359">
            <w:pPr>
              <w:rPr>
                <w:b/>
                <w:sz w:val="24"/>
                <w:szCs w:val="24"/>
              </w:rPr>
            </w:pPr>
          </w:p>
        </w:tc>
        <w:tc>
          <w:tcPr>
            <w:tcW w:w="2529" w:type="dxa"/>
          </w:tcPr>
          <w:p w14:paraId="7A299ABD" w14:textId="77777777" w:rsidR="005A5359" w:rsidRPr="00E10A3A" w:rsidRDefault="005A5359" w:rsidP="005A5359">
            <w:pPr>
              <w:rPr>
                <w:b/>
                <w:sz w:val="24"/>
                <w:szCs w:val="24"/>
              </w:rPr>
            </w:pPr>
          </w:p>
        </w:tc>
        <w:tc>
          <w:tcPr>
            <w:tcW w:w="3354" w:type="dxa"/>
          </w:tcPr>
          <w:p w14:paraId="29222DA3" w14:textId="77777777" w:rsidR="005A5359" w:rsidRPr="00E10A3A" w:rsidRDefault="005A5359" w:rsidP="005A5359">
            <w:pPr>
              <w:rPr>
                <w:b/>
                <w:sz w:val="24"/>
                <w:szCs w:val="24"/>
              </w:rPr>
            </w:pPr>
          </w:p>
        </w:tc>
      </w:tr>
      <w:tr w:rsidR="005A5359" w:rsidRPr="00E10A3A" w14:paraId="70F63F40" w14:textId="77777777" w:rsidTr="008B2E10">
        <w:tc>
          <w:tcPr>
            <w:tcW w:w="3289" w:type="dxa"/>
          </w:tcPr>
          <w:p w14:paraId="13263450" w14:textId="2315A9E9" w:rsidR="005A5359" w:rsidRPr="00E10A3A" w:rsidRDefault="005A5359" w:rsidP="005A5359">
            <w:pPr>
              <w:rPr>
                <w:sz w:val="24"/>
                <w:szCs w:val="24"/>
              </w:rPr>
            </w:pPr>
            <w:r w:rsidRPr="00E10A3A">
              <w:rPr>
                <w:sz w:val="24"/>
                <w:szCs w:val="24"/>
              </w:rPr>
              <w:br w:type="page"/>
            </w:r>
            <w:r w:rsidRPr="00E10A3A">
              <w:rPr>
                <w:color w:val="000000"/>
                <w:sz w:val="24"/>
                <w:szCs w:val="24"/>
              </w:rPr>
              <w:t xml:space="preserve">Are any individuals or organisations connected to your clients based in a country on the </w:t>
            </w:r>
            <w:hyperlink r:id="rId17" w:history="1">
              <w:r w:rsidRPr="00E10A3A">
                <w:rPr>
                  <w:rStyle w:val="Hyperlink"/>
                  <w:sz w:val="24"/>
                  <w:szCs w:val="24"/>
                </w:rPr>
                <w:t>Financial Action Task Force (FATF) list of countries</w:t>
              </w:r>
            </w:hyperlink>
            <w:r w:rsidRPr="00E10A3A">
              <w:rPr>
                <w:color w:val="00AC4E"/>
                <w:sz w:val="24"/>
                <w:szCs w:val="24"/>
              </w:rPr>
              <w:t xml:space="preserve"> </w:t>
            </w:r>
            <w:r w:rsidRPr="00E10A3A">
              <w:rPr>
                <w:color w:val="000000"/>
                <w:sz w:val="24"/>
                <w:szCs w:val="24"/>
              </w:rPr>
              <w:t>not having effective ML regimes?</w:t>
            </w:r>
          </w:p>
        </w:tc>
        <w:tc>
          <w:tcPr>
            <w:tcW w:w="1364" w:type="dxa"/>
          </w:tcPr>
          <w:p w14:paraId="3BB1936A" w14:textId="77777777" w:rsidR="005A5359" w:rsidRPr="00E10A3A" w:rsidRDefault="005A5359" w:rsidP="005A5359">
            <w:pPr>
              <w:rPr>
                <w:b/>
                <w:sz w:val="24"/>
                <w:szCs w:val="24"/>
              </w:rPr>
            </w:pPr>
          </w:p>
        </w:tc>
        <w:tc>
          <w:tcPr>
            <w:tcW w:w="2529" w:type="dxa"/>
          </w:tcPr>
          <w:p w14:paraId="267125BF" w14:textId="77777777" w:rsidR="005A5359" w:rsidRPr="00E10A3A" w:rsidRDefault="005A5359" w:rsidP="005A5359">
            <w:pPr>
              <w:rPr>
                <w:b/>
                <w:sz w:val="24"/>
                <w:szCs w:val="24"/>
              </w:rPr>
            </w:pPr>
          </w:p>
        </w:tc>
        <w:tc>
          <w:tcPr>
            <w:tcW w:w="3354" w:type="dxa"/>
          </w:tcPr>
          <w:p w14:paraId="5DC1DADD" w14:textId="77777777" w:rsidR="005A5359" w:rsidRPr="00E10A3A" w:rsidRDefault="005A5359" w:rsidP="005A5359">
            <w:pPr>
              <w:rPr>
                <w:b/>
                <w:sz w:val="24"/>
                <w:szCs w:val="24"/>
              </w:rPr>
            </w:pPr>
          </w:p>
        </w:tc>
      </w:tr>
      <w:tr w:rsidR="005A5359" w:rsidRPr="00E10A3A" w14:paraId="6D29DD90" w14:textId="77777777" w:rsidTr="008B2E10">
        <w:tc>
          <w:tcPr>
            <w:tcW w:w="3289" w:type="dxa"/>
          </w:tcPr>
          <w:p w14:paraId="2D92D0EE" w14:textId="1F1B4DE5" w:rsidR="005A5359" w:rsidRPr="00E10A3A" w:rsidRDefault="005A5359" w:rsidP="005A5359">
            <w:pPr>
              <w:rPr>
                <w:sz w:val="24"/>
                <w:szCs w:val="24"/>
              </w:rPr>
            </w:pPr>
            <w:r w:rsidRPr="00E10A3A">
              <w:rPr>
                <w:sz w:val="24"/>
                <w:szCs w:val="24"/>
              </w:rPr>
              <w:t>Do you provides services to clients</w:t>
            </w:r>
            <w:r w:rsidRPr="00E10A3A">
              <w:rPr>
                <w:rFonts w:cs="Arial"/>
                <w:color w:val="000000"/>
                <w:sz w:val="24"/>
                <w:szCs w:val="24"/>
              </w:rPr>
              <w:t xml:space="preserve"> on </w:t>
            </w:r>
            <w:r w:rsidR="00E10A3A">
              <w:rPr>
                <w:rFonts w:cs="Arial"/>
                <w:color w:val="000000"/>
                <w:sz w:val="24"/>
                <w:szCs w:val="24"/>
              </w:rPr>
              <w:t xml:space="preserve">the </w:t>
            </w:r>
            <w:hyperlink r:id="rId18" w:history="1">
              <w:r w:rsidR="00E10A3A" w:rsidRPr="004A6366">
                <w:rPr>
                  <w:rStyle w:val="Hyperlink"/>
                  <w:sz w:val="24"/>
                  <w:szCs w:val="24"/>
                </w:rPr>
                <w:t>UK’s sanctions list</w:t>
              </w:r>
            </w:hyperlink>
            <w:r w:rsidR="00E10A3A" w:rsidRPr="004A6366">
              <w:rPr>
                <w:color w:val="000000"/>
                <w:sz w:val="24"/>
                <w:szCs w:val="24"/>
              </w:rPr>
              <w:t xml:space="preserve"> </w:t>
            </w:r>
            <w:r w:rsidR="00E10A3A">
              <w:rPr>
                <w:color w:val="000000"/>
                <w:sz w:val="24"/>
                <w:szCs w:val="24"/>
              </w:rPr>
              <w:t>or</w:t>
            </w:r>
            <w:r w:rsidR="00E10A3A" w:rsidRPr="004A6366">
              <w:rPr>
                <w:color w:val="000000"/>
                <w:sz w:val="24"/>
                <w:szCs w:val="24"/>
              </w:rPr>
              <w:t xml:space="preserve"> </w:t>
            </w:r>
            <w:hyperlink r:id="rId19" w:history="1">
              <w:r w:rsidR="00E10A3A" w:rsidRPr="004A6366">
                <w:rPr>
                  <w:rStyle w:val="Hyperlink"/>
                  <w:sz w:val="24"/>
                  <w:szCs w:val="24"/>
                </w:rPr>
                <w:t>OFSI’s consolidated list of financial sanctions targets</w:t>
              </w:r>
            </w:hyperlink>
            <w:r w:rsidRPr="00E10A3A">
              <w:rPr>
                <w:rFonts w:cs="Arial"/>
                <w:color w:val="000000"/>
                <w:sz w:val="24"/>
                <w:szCs w:val="24"/>
              </w:rPr>
              <w:t xml:space="preserve"> or subject to embargo or similar measures?</w:t>
            </w:r>
          </w:p>
        </w:tc>
        <w:tc>
          <w:tcPr>
            <w:tcW w:w="1364" w:type="dxa"/>
          </w:tcPr>
          <w:p w14:paraId="7465FE58" w14:textId="77777777" w:rsidR="005A5359" w:rsidRPr="00E10A3A" w:rsidRDefault="005A5359" w:rsidP="005A5359">
            <w:pPr>
              <w:rPr>
                <w:b/>
                <w:sz w:val="24"/>
                <w:szCs w:val="24"/>
              </w:rPr>
            </w:pPr>
          </w:p>
        </w:tc>
        <w:tc>
          <w:tcPr>
            <w:tcW w:w="2529" w:type="dxa"/>
          </w:tcPr>
          <w:p w14:paraId="07DB658A" w14:textId="77777777" w:rsidR="005A5359" w:rsidRPr="00E10A3A" w:rsidRDefault="005A5359" w:rsidP="005A5359">
            <w:pPr>
              <w:rPr>
                <w:b/>
                <w:sz w:val="24"/>
                <w:szCs w:val="24"/>
              </w:rPr>
            </w:pPr>
          </w:p>
        </w:tc>
        <w:tc>
          <w:tcPr>
            <w:tcW w:w="3354" w:type="dxa"/>
          </w:tcPr>
          <w:p w14:paraId="06D32472" w14:textId="77777777" w:rsidR="005A5359" w:rsidRPr="00E10A3A" w:rsidRDefault="005A5359" w:rsidP="005A5359">
            <w:pPr>
              <w:rPr>
                <w:b/>
                <w:sz w:val="24"/>
                <w:szCs w:val="24"/>
              </w:rPr>
            </w:pPr>
          </w:p>
        </w:tc>
      </w:tr>
    </w:tbl>
    <w:p w14:paraId="7F2AEBF3" w14:textId="77777777" w:rsidR="008B2E10" w:rsidRDefault="008B2E10">
      <w:r>
        <w:br w:type="page"/>
      </w:r>
    </w:p>
    <w:tbl>
      <w:tblPr>
        <w:tblStyle w:val="TableGrid"/>
        <w:tblW w:w="0" w:type="auto"/>
        <w:tblLook w:val="04A0" w:firstRow="1" w:lastRow="0" w:firstColumn="1" w:lastColumn="0" w:noHBand="0" w:noVBand="1"/>
      </w:tblPr>
      <w:tblGrid>
        <w:gridCol w:w="3289"/>
        <w:gridCol w:w="13"/>
        <w:gridCol w:w="1351"/>
        <w:gridCol w:w="13"/>
        <w:gridCol w:w="2516"/>
        <w:gridCol w:w="8"/>
        <w:gridCol w:w="3346"/>
      </w:tblGrid>
      <w:tr w:rsidR="008B2E10" w:rsidRPr="00E10A3A" w14:paraId="517BB919" w14:textId="77777777" w:rsidTr="008B2E10">
        <w:tc>
          <w:tcPr>
            <w:tcW w:w="3289" w:type="dxa"/>
          </w:tcPr>
          <w:p w14:paraId="138A37EE" w14:textId="44D5C83B" w:rsidR="008B2E10" w:rsidRPr="00E10A3A" w:rsidRDefault="008B2E10" w:rsidP="008B2E10">
            <w:pPr>
              <w:rPr>
                <w:color w:val="000000"/>
                <w:sz w:val="24"/>
                <w:szCs w:val="24"/>
              </w:rPr>
            </w:pPr>
            <w:r w:rsidRPr="00E10A3A">
              <w:rPr>
                <w:b/>
                <w:sz w:val="24"/>
                <w:szCs w:val="24"/>
              </w:rPr>
              <w:lastRenderedPageBreak/>
              <w:t xml:space="preserve">Risk indicator </w:t>
            </w:r>
          </w:p>
        </w:tc>
        <w:tc>
          <w:tcPr>
            <w:tcW w:w="1364" w:type="dxa"/>
            <w:gridSpan w:val="2"/>
          </w:tcPr>
          <w:p w14:paraId="3890593D" w14:textId="586F4989" w:rsidR="008B2E10" w:rsidRPr="00E10A3A" w:rsidRDefault="008B2E10" w:rsidP="008B2E10">
            <w:pPr>
              <w:rPr>
                <w:b/>
                <w:sz w:val="24"/>
                <w:szCs w:val="24"/>
              </w:rPr>
            </w:pPr>
            <w:r w:rsidRPr="00E10A3A">
              <w:rPr>
                <w:b/>
                <w:sz w:val="24"/>
                <w:szCs w:val="24"/>
              </w:rPr>
              <w:t>Response</w:t>
            </w:r>
          </w:p>
        </w:tc>
        <w:tc>
          <w:tcPr>
            <w:tcW w:w="2529" w:type="dxa"/>
            <w:gridSpan w:val="2"/>
          </w:tcPr>
          <w:p w14:paraId="14BC4058" w14:textId="4064FF43" w:rsidR="008B2E10" w:rsidRPr="00E10A3A" w:rsidRDefault="008B2E10" w:rsidP="008B2E10">
            <w:pPr>
              <w:rPr>
                <w:b/>
                <w:sz w:val="24"/>
                <w:szCs w:val="24"/>
              </w:rPr>
            </w:pPr>
            <w:r w:rsidRPr="00E10A3A">
              <w:rPr>
                <w:b/>
                <w:sz w:val="24"/>
                <w:szCs w:val="24"/>
              </w:rPr>
              <w:t>What is the level of risk for each risk indicator? High, medium, or low.</w:t>
            </w:r>
          </w:p>
        </w:tc>
        <w:tc>
          <w:tcPr>
            <w:tcW w:w="3354" w:type="dxa"/>
            <w:gridSpan w:val="2"/>
          </w:tcPr>
          <w:p w14:paraId="14FD38E0" w14:textId="7DA175CB" w:rsidR="008B2E10" w:rsidRPr="00E10A3A" w:rsidRDefault="008B2E10" w:rsidP="008B2E10">
            <w:pPr>
              <w:rPr>
                <w:b/>
                <w:sz w:val="24"/>
                <w:szCs w:val="24"/>
              </w:rPr>
            </w:pPr>
            <w:r w:rsidRPr="00E10A3A">
              <w:rPr>
                <w:b/>
                <w:sz w:val="24"/>
                <w:szCs w:val="24"/>
              </w:rPr>
              <w:t>What safeguards/ mitigation do you have in place?</w:t>
            </w:r>
          </w:p>
        </w:tc>
      </w:tr>
      <w:tr w:rsidR="008B2E10" w:rsidRPr="00E10A3A" w14:paraId="47160434" w14:textId="77777777" w:rsidTr="008B2E10">
        <w:tc>
          <w:tcPr>
            <w:tcW w:w="3289" w:type="dxa"/>
          </w:tcPr>
          <w:p w14:paraId="287EC37A" w14:textId="3D9B0566" w:rsidR="008B2E10" w:rsidRPr="00E10A3A" w:rsidRDefault="008B2E10" w:rsidP="008B2E10">
            <w:pPr>
              <w:rPr>
                <w:sz w:val="24"/>
                <w:szCs w:val="24"/>
              </w:rPr>
            </w:pPr>
            <w:r w:rsidRPr="00E10A3A">
              <w:rPr>
                <w:color w:val="000000"/>
                <w:sz w:val="24"/>
                <w:szCs w:val="24"/>
              </w:rPr>
              <w:t>Are any individuals or organisations connected to your clients</w:t>
            </w:r>
            <w:r w:rsidRPr="00E10A3A">
              <w:rPr>
                <w:rFonts w:cs="Arial"/>
                <w:color w:val="000000"/>
                <w:sz w:val="24"/>
                <w:szCs w:val="24"/>
              </w:rPr>
              <w:t xml:space="preserve"> </w:t>
            </w:r>
            <w:r w:rsidRPr="006E35B2">
              <w:rPr>
                <w:rFonts w:cs="Arial"/>
                <w:color w:val="000000"/>
                <w:sz w:val="24"/>
                <w:szCs w:val="24"/>
              </w:rPr>
              <w:t>on</w:t>
            </w:r>
            <w:r>
              <w:rPr>
                <w:rFonts w:cs="Arial"/>
                <w:color w:val="000000"/>
                <w:sz w:val="24"/>
                <w:szCs w:val="24"/>
              </w:rPr>
              <w:t xml:space="preserve"> the </w:t>
            </w:r>
            <w:hyperlink r:id="rId20" w:history="1">
              <w:r w:rsidRPr="004A6366">
                <w:rPr>
                  <w:rStyle w:val="Hyperlink"/>
                  <w:sz w:val="24"/>
                  <w:szCs w:val="24"/>
                </w:rPr>
                <w:t>UK’s sanctions list</w:t>
              </w:r>
            </w:hyperlink>
            <w:r w:rsidRPr="004A6366">
              <w:rPr>
                <w:color w:val="000000"/>
                <w:sz w:val="24"/>
                <w:szCs w:val="24"/>
              </w:rPr>
              <w:t xml:space="preserve"> </w:t>
            </w:r>
            <w:r>
              <w:rPr>
                <w:color w:val="000000"/>
                <w:sz w:val="24"/>
                <w:szCs w:val="24"/>
              </w:rPr>
              <w:t>or</w:t>
            </w:r>
            <w:r w:rsidRPr="004A6366">
              <w:rPr>
                <w:color w:val="000000"/>
                <w:sz w:val="24"/>
                <w:szCs w:val="24"/>
              </w:rPr>
              <w:t xml:space="preserve"> </w:t>
            </w:r>
            <w:hyperlink r:id="rId21" w:history="1">
              <w:r w:rsidRPr="004A6366">
                <w:rPr>
                  <w:rStyle w:val="Hyperlink"/>
                  <w:sz w:val="24"/>
                  <w:szCs w:val="24"/>
                </w:rPr>
                <w:t>OFSI’s consolidated list of financial sanctions targets</w:t>
              </w:r>
            </w:hyperlink>
            <w:r w:rsidRPr="00E10A3A">
              <w:rPr>
                <w:rFonts w:cs="Arial"/>
                <w:color w:val="000000"/>
                <w:sz w:val="24"/>
                <w:szCs w:val="24"/>
              </w:rPr>
              <w:t xml:space="preserve"> or subject to embargo or similar measures?</w:t>
            </w:r>
          </w:p>
        </w:tc>
        <w:tc>
          <w:tcPr>
            <w:tcW w:w="1364" w:type="dxa"/>
            <w:gridSpan w:val="2"/>
          </w:tcPr>
          <w:p w14:paraId="221DD6B2" w14:textId="77777777" w:rsidR="008B2E10" w:rsidRPr="00E10A3A" w:rsidRDefault="008B2E10" w:rsidP="008B2E10">
            <w:pPr>
              <w:rPr>
                <w:b/>
                <w:sz w:val="24"/>
                <w:szCs w:val="24"/>
              </w:rPr>
            </w:pPr>
          </w:p>
        </w:tc>
        <w:tc>
          <w:tcPr>
            <w:tcW w:w="2529" w:type="dxa"/>
            <w:gridSpan w:val="2"/>
          </w:tcPr>
          <w:p w14:paraId="6DC2270E" w14:textId="77777777" w:rsidR="008B2E10" w:rsidRPr="00E10A3A" w:rsidRDefault="008B2E10" w:rsidP="008B2E10">
            <w:pPr>
              <w:rPr>
                <w:b/>
                <w:sz w:val="24"/>
                <w:szCs w:val="24"/>
              </w:rPr>
            </w:pPr>
          </w:p>
        </w:tc>
        <w:tc>
          <w:tcPr>
            <w:tcW w:w="3354" w:type="dxa"/>
            <w:gridSpan w:val="2"/>
          </w:tcPr>
          <w:p w14:paraId="4C612D5C" w14:textId="77777777" w:rsidR="008B2E10" w:rsidRPr="00E10A3A" w:rsidRDefault="008B2E10" w:rsidP="008B2E10">
            <w:pPr>
              <w:rPr>
                <w:b/>
                <w:sz w:val="24"/>
                <w:szCs w:val="24"/>
              </w:rPr>
            </w:pPr>
          </w:p>
        </w:tc>
      </w:tr>
      <w:tr w:rsidR="00A72E30" w:rsidRPr="00E10A3A" w14:paraId="35B9E091" w14:textId="77777777" w:rsidTr="008B2E10">
        <w:tc>
          <w:tcPr>
            <w:tcW w:w="3302" w:type="dxa"/>
            <w:gridSpan w:val="2"/>
          </w:tcPr>
          <w:p w14:paraId="2AB9C25F" w14:textId="799F9A44" w:rsidR="00A72E30" w:rsidRPr="00E10A3A" w:rsidRDefault="00A72E30" w:rsidP="00A72E30">
            <w:pPr>
              <w:rPr>
                <w:color w:val="000000"/>
                <w:sz w:val="24"/>
                <w:szCs w:val="24"/>
              </w:rPr>
            </w:pPr>
            <w:r w:rsidRPr="00E10A3A">
              <w:rPr>
                <w:color w:val="000000"/>
                <w:sz w:val="24"/>
                <w:szCs w:val="24"/>
              </w:rPr>
              <w:t xml:space="preserve">Do you have procedures in place </w:t>
            </w:r>
            <w:r w:rsidR="00614B22" w:rsidRPr="00E10A3A">
              <w:rPr>
                <w:color w:val="000000"/>
                <w:sz w:val="24"/>
                <w:szCs w:val="24"/>
              </w:rPr>
              <w:t>for</w:t>
            </w:r>
            <w:r w:rsidRPr="00E10A3A">
              <w:rPr>
                <w:color w:val="000000"/>
                <w:sz w:val="24"/>
                <w:szCs w:val="24"/>
              </w:rPr>
              <w:t xml:space="preserve"> report</w:t>
            </w:r>
            <w:r w:rsidR="00614B22" w:rsidRPr="00E10A3A">
              <w:rPr>
                <w:color w:val="000000"/>
                <w:sz w:val="24"/>
                <w:szCs w:val="24"/>
              </w:rPr>
              <w:t xml:space="preserve">ing </w:t>
            </w:r>
            <w:r w:rsidRPr="00E10A3A">
              <w:rPr>
                <w:color w:val="000000"/>
                <w:sz w:val="24"/>
                <w:szCs w:val="24"/>
              </w:rPr>
              <w:t>any knowledge or suspicion of</w:t>
            </w:r>
            <w:r w:rsidRPr="00E10A3A">
              <w:rPr>
                <w:rFonts w:eastAsia="Times New Roman" w:cstheme="minorHAnsi"/>
                <w:color w:val="000000"/>
                <w:sz w:val="24"/>
                <w:szCs w:val="24"/>
              </w:rPr>
              <w:t xml:space="preserve"> financial sanctions breaches to the Office of Financial Sanctions Implementation (OFSI)?</w:t>
            </w:r>
          </w:p>
        </w:tc>
        <w:tc>
          <w:tcPr>
            <w:tcW w:w="1364" w:type="dxa"/>
            <w:gridSpan w:val="2"/>
          </w:tcPr>
          <w:p w14:paraId="336285B6" w14:textId="77777777" w:rsidR="00A72E30" w:rsidRPr="00E10A3A" w:rsidRDefault="00A72E30" w:rsidP="00A72E30">
            <w:pPr>
              <w:rPr>
                <w:b/>
                <w:sz w:val="24"/>
                <w:szCs w:val="24"/>
              </w:rPr>
            </w:pPr>
          </w:p>
        </w:tc>
        <w:tc>
          <w:tcPr>
            <w:tcW w:w="2524" w:type="dxa"/>
            <w:gridSpan w:val="2"/>
          </w:tcPr>
          <w:p w14:paraId="65B070BB" w14:textId="77777777" w:rsidR="00A72E30" w:rsidRPr="00E10A3A" w:rsidRDefault="00A72E30" w:rsidP="00A72E30">
            <w:pPr>
              <w:rPr>
                <w:b/>
                <w:sz w:val="24"/>
                <w:szCs w:val="24"/>
              </w:rPr>
            </w:pPr>
          </w:p>
        </w:tc>
        <w:tc>
          <w:tcPr>
            <w:tcW w:w="3346" w:type="dxa"/>
          </w:tcPr>
          <w:p w14:paraId="3CE19910" w14:textId="77777777" w:rsidR="00A72E30" w:rsidRPr="00E10A3A" w:rsidRDefault="00A72E30" w:rsidP="00A72E30">
            <w:pPr>
              <w:rPr>
                <w:b/>
                <w:sz w:val="24"/>
                <w:szCs w:val="24"/>
              </w:rPr>
            </w:pPr>
          </w:p>
        </w:tc>
      </w:tr>
      <w:tr w:rsidR="00A72E30" w:rsidRPr="00E10A3A" w14:paraId="15647A38" w14:textId="77777777" w:rsidTr="008B2E10">
        <w:tc>
          <w:tcPr>
            <w:tcW w:w="3302" w:type="dxa"/>
            <w:gridSpan w:val="2"/>
          </w:tcPr>
          <w:p w14:paraId="0A30A5BF" w14:textId="38A24465" w:rsidR="00A72E30" w:rsidRPr="00E10A3A" w:rsidRDefault="00A72E30" w:rsidP="00A72E30">
            <w:pPr>
              <w:rPr>
                <w:sz w:val="24"/>
                <w:szCs w:val="24"/>
              </w:rPr>
            </w:pPr>
            <w:r w:rsidRPr="00E10A3A">
              <w:rPr>
                <w:sz w:val="24"/>
                <w:szCs w:val="24"/>
              </w:rPr>
              <w:t xml:space="preserve">Do you have clients who are receiving funding from any countries of concern? </w:t>
            </w:r>
          </w:p>
        </w:tc>
        <w:tc>
          <w:tcPr>
            <w:tcW w:w="1364" w:type="dxa"/>
            <w:gridSpan w:val="2"/>
          </w:tcPr>
          <w:p w14:paraId="075356D3" w14:textId="77777777" w:rsidR="00A72E30" w:rsidRPr="00E10A3A" w:rsidRDefault="00A72E30" w:rsidP="00A72E30">
            <w:pPr>
              <w:rPr>
                <w:b/>
                <w:sz w:val="24"/>
                <w:szCs w:val="24"/>
              </w:rPr>
            </w:pPr>
          </w:p>
        </w:tc>
        <w:tc>
          <w:tcPr>
            <w:tcW w:w="2524" w:type="dxa"/>
            <w:gridSpan w:val="2"/>
          </w:tcPr>
          <w:p w14:paraId="2336863D" w14:textId="77777777" w:rsidR="00A72E30" w:rsidRPr="00E10A3A" w:rsidRDefault="00A72E30" w:rsidP="00A72E30">
            <w:pPr>
              <w:rPr>
                <w:b/>
                <w:sz w:val="24"/>
                <w:szCs w:val="24"/>
              </w:rPr>
            </w:pPr>
          </w:p>
        </w:tc>
        <w:tc>
          <w:tcPr>
            <w:tcW w:w="3346" w:type="dxa"/>
          </w:tcPr>
          <w:p w14:paraId="7DC8A4BA" w14:textId="77777777" w:rsidR="00A72E30" w:rsidRPr="00E10A3A" w:rsidRDefault="00A72E30" w:rsidP="00A72E30">
            <w:pPr>
              <w:rPr>
                <w:b/>
                <w:sz w:val="24"/>
                <w:szCs w:val="24"/>
              </w:rPr>
            </w:pPr>
          </w:p>
        </w:tc>
      </w:tr>
      <w:tr w:rsidR="00EA37D0" w:rsidRPr="00E10A3A" w14:paraId="2704AB26" w14:textId="77777777" w:rsidTr="008B2E10">
        <w:tc>
          <w:tcPr>
            <w:tcW w:w="3302" w:type="dxa"/>
            <w:gridSpan w:val="2"/>
          </w:tcPr>
          <w:p w14:paraId="4C2157EF" w14:textId="59C9A07E" w:rsidR="00EA37D0" w:rsidRPr="00E10A3A" w:rsidRDefault="00EA37D0" w:rsidP="00A72E30">
            <w:pPr>
              <w:rPr>
                <w:sz w:val="24"/>
                <w:szCs w:val="24"/>
              </w:rPr>
            </w:pPr>
            <w:r w:rsidRPr="00E10A3A">
              <w:rPr>
                <w:sz w:val="24"/>
                <w:szCs w:val="24"/>
              </w:rPr>
              <w:t>Do you have clients from a third country applying for residence/citizenship of an EEA state in exchange for transfers of capital, purchase of a property, government bonds or investment in corporate entities in the state?</w:t>
            </w:r>
          </w:p>
        </w:tc>
        <w:tc>
          <w:tcPr>
            <w:tcW w:w="1364" w:type="dxa"/>
            <w:gridSpan w:val="2"/>
          </w:tcPr>
          <w:p w14:paraId="363740F2" w14:textId="77777777" w:rsidR="00EA37D0" w:rsidRPr="00E10A3A" w:rsidRDefault="00EA37D0" w:rsidP="00A72E30">
            <w:pPr>
              <w:rPr>
                <w:b/>
                <w:sz w:val="24"/>
                <w:szCs w:val="24"/>
              </w:rPr>
            </w:pPr>
          </w:p>
        </w:tc>
        <w:tc>
          <w:tcPr>
            <w:tcW w:w="2524" w:type="dxa"/>
            <w:gridSpan w:val="2"/>
          </w:tcPr>
          <w:p w14:paraId="00C34495" w14:textId="77777777" w:rsidR="00EA37D0" w:rsidRPr="00E10A3A" w:rsidRDefault="00EA37D0" w:rsidP="00A72E30">
            <w:pPr>
              <w:rPr>
                <w:b/>
                <w:sz w:val="24"/>
                <w:szCs w:val="24"/>
              </w:rPr>
            </w:pPr>
          </w:p>
        </w:tc>
        <w:tc>
          <w:tcPr>
            <w:tcW w:w="3346" w:type="dxa"/>
          </w:tcPr>
          <w:p w14:paraId="5E2AB23D" w14:textId="77777777" w:rsidR="00EA37D0" w:rsidRPr="00E10A3A" w:rsidRDefault="00EA37D0" w:rsidP="00A72E30">
            <w:pPr>
              <w:rPr>
                <w:b/>
                <w:sz w:val="24"/>
                <w:szCs w:val="24"/>
              </w:rPr>
            </w:pPr>
          </w:p>
        </w:tc>
      </w:tr>
    </w:tbl>
    <w:p w14:paraId="4FEA8E01" w14:textId="6029C489" w:rsidR="00764F06" w:rsidRPr="00E10A3A" w:rsidRDefault="00764F06">
      <w:pPr>
        <w:rPr>
          <w:sz w:val="24"/>
          <w:szCs w:val="24"/>
        </w:rPr>
      </w:pPr>
    </w:p>
    <w:p w14:paraId="7EE3FF6D" w14:textId="77777777" w:rsidR="00EA37D0" w:rsidRPr="00E10A3A" w:rsidRDefault="00EA37D0">
      <w:pPr>
        <w:rPr>
          <w:sz w:val="24"/>
          <w:szCs w:val="24"/>
        </w:rPr>
      </w:pPr>
      <w:r w:rsidRPr="00E10A3A">
        <w:rPr>
          <w:sz w:val="24"/>
          <w:szCs w:val="24"/>
        </w:rPr>
        <w:br w:type="page"/>
      </w:r>
    </w:p>
    <w:tbl>
      <w:tblPr>
        <w:tblStyle w:val="TableGrid"/>
        <w:tblW w:w="0" w:type="auto"/>
        <w:tblLook w:val="04A0" w:firstRow="1" w:lastRow="0" w:firstColumn="1" w:lastColumn="0" w:noHBand="0" w:noVBand="1"/>
      </w:tblPr>
      <w:tblGrid>
        <w:gridCol w:w="3291"/>
        <w:gridCol w:w="1364"/>
        <w:gridCol w:w="2528"/>
        <w:gridCol w:w="3353"/>
      </w:tblGrid>
      <w:tr w:rsidR="00764F06" w:rsidRPr="00E10A3A" w14:paraId="020236B4" w14:textId="77777777" w:rsidTr="00AA66AF">
        <w:tc>
          <w:tcPr>
            <w:tcW w:w="10536" w:type="dxa"/>
            <w:gridSpan w:val="4"/>
          </w:tcPr>
          <w:p w14:paraId="6BCBBC43" w14:textId="3D65A126" w:rsidR="00764F06" w:rsidRPr="00E10A3A" w:rsidRDefault="00764F06" w:rsidP="00764F06">
            <w:pPr>
              <w:pStyle w:val="ListParagraph"/>
              <w:numPr>
                <w:ilvl w:val="0"/>
                <w:numId w:val="18"/>
              </w:numPr>
              <w:rPr>
                <w:b/>
                <w:sz w:val="24"/>
                <w:szCs w:val="24"/>
              </w:rPr>
            </w:pPr>
            <w:r w:rsidRPr="00E10A3A">
              <w:rPr>
                <w:b/>
                <w:sz w:val="24"/>
                <w:szCs w:val="24"/>
              </w:rPr>
              <w:lastRenderedPageBreak/>
              <w:t>Delivery channel risk indicators</w:t>
            </w:r>
          </w:p>
        </w:tc>
      </w:tr>
      <w:tr w:rsidR="00764F06" w:rsidRPr="00E10A3A" w14:paraId="59BC54C8" w14:textId="77777777" w:rsidTr="001139C5">
        <w:tc>
          <w:tcPr>
            <w:tcW w:w="3324" w:type="dxa"/>
          </w:tcPr>
          <w:p w14:paraId="17FB9FB6" w14:textId="79A04ECB" w:rsidR="00764F06" w:rsidRPr="00E10A3A" w:rsidRDefault="00764F06" w:rsidP="00764F06">
            <w:pPr>
              <w:rPr>
                <w:sz w:val="24"/>
                <w:szCs w:val="24"/>
              </w:rPr>
            </w:pPr>
            <w:r w:rsidRPr="00E10A3A">
              <w:rPr>
                <w:b/>
                <w:sz w:val="24"/>
                <w:szCs w:val="24"/>
              </w:rPr>
              <w:t xml:space="preserve">Risk indicator </w:t>
            </w:r>
          </w:p>
        </w:tc>
        <w:tc>
          <w:tcPr>
            <w:tcW w:w="1268" w:type="dxa"/>
          </w:tcPr>
          <w:p w14:paraId="2B2AD805" w14:textId="15FBBB48" w:rsidR="00764F06" w:rsidRPr="00E10A3A" w:rsidRDefault="00764F06" w:rsidP="00764F06">
            <w:pPr>
              <w:rPr>
                <w:b/>
                <w:sz w:val="24"/>
                <w:szCs w:val="24"/>
              </w:rPr>
            </w:pPr>
            <w:r w:rsidRPr="00E10A3A">
              <w:rPr>
                <w:b/>
                <w:sz w:val="24"/>
                <w:szCs w:val="24"/>
              </w:rPr>
              <w:t>Response</w:t>
            </w:r>
          </w:p>
        </w:tc>
        <w:tc>
          <w:tcPr>
            <w:tcW w:w="2553" w:type="dxa"/>
          </w:tcPr>
          <w:p w14:paraId="25ADF58F" w14:textId="754C849B" w:rsidR="00764F06" w:rsidRPr="00E10A3A" w:rsidRDefault="00764F06" w:rsidP="00764F06">
            <w:pPr>
              <w:rPr>
                <w:b/>
                <w:sz w:val="24"/>
                <w:szCs w:val="24"/>
              </w:rPr>
            </w:pPr>
            <w:r w:rsidRPr="00E10A3A">
              <w:rPr>
                <w:b/>
                <w:sz w:val="24"/>
                <w:szCs w:val="24"/>
              </w:rPr>
              <w:t>What is the level of risk for each risk indicator? High, medium, or low.</w:t>
            </w:r>
          </w:p>
        </w:tc>
        <w:tc>
          <w:tcPr>
            <w:tcW w:w="3391" w:type="dxa"/>
          </w:tcPr>
          <w:p w14:paraId="1DB23C34" w14:textId="13882B24" w:rsidR="00764F06" w:rsidRPr="00E10A3A" w:rsidRDefault="00764F06" w:rsidP="00764F06">
            <w:pPr>
              <w:rPr>
                <w:b/>
                <w:sz w:val="24"/>
                <w:szCs w:val="24"/>
              </w:rPr>
            </w:pPr>
            <w:r w:rsidRPr="00E10A3A">
              <w:rPr>
                <w:b/>
                <w:sz w:val="24"/>
                <w:szCs w:val="24"/>
              </w:rPr>
              <w:t>What safeguards/ mitigation do you have in place?</w:t>
            </w:r>
          </w:p>
        </w:tc>
      </w:tr>
      <w:tr w:rsidR="00764F06" w:rsidRPr="00E10A3A" w14:paraId="757A4BEC" w14:textId="77777777" w:rsidTr="001139C5">
        <w:tc>
          <w:tcPr>
            <w:tcW w:w="3324" w:type="dxa"/>
          </w:tcPr>
          <w:p w14:paraId="36A8510A" w14:textId="739FC3C9" w:rsidR="00764F06" w:rsidRPr="00E10A3A" w:rsidRDefault="00764F06" w:rsidP="00764F06">
            <w:pPr>
              <w:rPr>
                <w:sz w:val="24"/>
                <w:szCs w:val="24"/>
              </w:rPr>
            </w:pPr>
            <w:r w:rsidRPr="00E10A3A">
              <w:rPr>
                <w:sz w:val="24"/>
                <w:szCs w:val="24"/>
              </w:rPr>
              <w:t xml:space="preserve">Do you have clients you have not met face to face? </w:t>
            </w:r>
          </w:p>
        </w:tc>
        <w:tc>
          <w:tcPr>
            <w:tcW w:w="1268" w:type="dxa"/>
          </w:tcPr>
          <w:p w14:paraId="7239C38C" w14:textId="77777777" w:rsidR="00764F06" w:rsidRPr="00E10A3A" w:rsidRDefault="00764F06" w:rsidP="00764F06">
            <w:pPr>
              <w:rPr>
                <w:b/>
                <w:sz w:val="24"/>
                <w:szCs w:val="24"/>
              </w:rPr>
            </w:pPr>
          </w:p>
        </w:tc>
        <w:tc>
          <w:tcPr>
            <w:tcW w:w="2553" w:type="dxa"/>
          </w:tcPr>
          <w:p w14:paraId="2D0FC6AD" w14:textId="77777777" w:rsidR="00764F06" w:rsidRPr="00E10A3A" w:rsidRDefault="00764F06" w:rsidP="00764F06">
            <w:pPr>
              <w:rPr>
                <w:b/>
                <w:sz w:val="24"/>
                <w:szCs w:val="24"/>
              </w:rPr>
            </w:pPr>
          </w:p>
        </w:tc>
        <w:tc>
          <w:tcPr>
            <w:tcW w:w="3391" w:type="dxa"/>
          </w:tcPr>
          <w:p w14:paraId="51459537" w14:textId="77777777" w:rsidR="00764F06" w:rsidRPr="00E10A3A" w:rsidRDefault="00764F06" w:rsidP="00764F06">
            <w:pPr>
              <w:rPr>
                <w:b/>
                <w:sz w:val="24"/>
                <w:szCs w:val="24"/>
              </w:rPr>
            </w:pPr>
          </w:p>
        </w:tc>
      </w:tr>
      <w:tr w:rsidR="00764F06" w:rsidRPr="00E10A3A" w14:paraId="60C52774" w14:textId="77777777" w:rsidTr="001139C5">
        <w:tc>
          <w:tcPr>
            <w:tcW w:w="3324" w:type="dxa"/>
          </w:tcPr>
          <w:p w14:paraId="70B709E4" w14:textId="1A0FA574" w:rsidR="00764F06" w:rsidRPr="00E10A3A" w:rsidRDefault="00764F06" w:rsidP="00764F06">
            <w:pPr>
              <w:rPr>
                <w:sz w:val="24"/>
                <w:szCs w:val="24"/>
              </w:rPr>
            </w:pPr>
            <w:r w:rsidRPr="00E10A3A">
              <w:rPr>
                <w:sz w:val="24"/>
                <w:szCs w:val="24"/>
              </w:rPr>
              <w:t xml:space="preserve">Does your firm operate largely based via online channels, where clients are met face to face infrequently? </w:t>
            </w:r>
          </w:p>
        </w:tc>
        <w:tc>
          <w:tcPr>
            <w:tcW w:w="1268" w:type="dxa"/>
          </w:tcPr>
          <w:p w14:paraId="39036AC9" w14:textId="77777777" w:rsidR="00764F06" w:rsidRPr="00E10A3A" w:rsidRDefault="00764F06" w:rsidP="00764F06">
            <w:pPr>
              <w:rPr>
                <w:b/>
                <w:sz w:val="24"/>
                <w:szCs w:val="24"/>
              </w:rPr>
            </w:pPr>
          </w:p>
        </w:tc>
        <w:tc>
          <w:tcPr>
            <w:tcW w:w="2553" w:type="dxa"/>
          </w:tcPr>
          <w:p w14:paraId="53247DB4" w14:textId="77777777" w:rsidR="00764F06" w:rsidRPr="00E10A3A" w:rsidRDefault="00764F06" w:rsidP="00764F06">
            <w:pPr>
              <w:rPr>
                <w:b/>
                <w:sz w:val="24"/>
                <w:szCs w:val="24"/>
              </w:rPr>
            </w:pPr>
          </w:p>
        </w:tc>
        <w:tc>
          <w:tcPr>
            <w:tcW w:w="3391" w:type="dxa"/>
          </w:tcPr>
          <w:p w14:paraId="39F756AE" w14:textId="77777777" w:rsidR="00764F06" w:rsidRPr="00E10A3A" w:rsidRDefault="00764F06" w:rsidP="00764F06">
            <w:pPr>
              <w:rPr>
                <w:b/>
                <w:sz w:val="24"/>
                <w:szCs w:val="24"/>
              </w:rPr>
            </w:pPr>
          </w:p>
        </w:tc>
      </w:tr>
      <w:tr w:rsidR="00764F06" w:rsidRPr="00E10A3A" w14:paraId="69E5B36A" w14:textId="77777777" w:rsidTr="001139C5">
        <w:tc>
          <w:tcPr>
            <w:tcW w:w="3324" w:type="dxa"/>
          </w:tcPr>
          <w:p w14:paraId="0D889627" w14:textId="14E3F52D" w:rsidR="00764F06" w:rsidRPr="00E10A3A" w:rsidRDefault="00764F06" w:rsidP="00764F06">
            <w:pPr>
              <w:rPr>
                <w:sz w:val="24"/>
                <w:szCs w:val="24"/>
              </w:rPr>
            </w:pPr>
            <w:r w:rsidRPr="00E10A3A">
              <w:rPr>
                <w:sz w:val="24"/>
                <w:szCs w:val="24"/>
              </w:rPr>
              <w:br w:type="page"/>
              <w:t xml:space="preserve">Does the firm trade from premises outside the UK, or outsources services to service providers outside the UK? </w:t>
            </w:r>
          </w:p>
        </w:tc>
        <w:tc>
          <w:tcPr>
            <w:tcW w:w="1268" w:type="dxa"/>
          </w:tcPr>
          <w:p w14:paraId="4BF5097E" w14:textId="77777777" w:rsidR="00764F06" w:rsidRPr="00E10A3A" w:rsidRDefault="00764F06" w:rsidP="00764F06">
            <w:pPr>
              <w:rPr>
                <w:b/>
                <w:sz w:val="24"/>
                <w:szCs w:val="24"/>
              </w:rPr>
            </w:pPr>
          </w:p>
        </w:tc>
        <w:tc>
          <w:tcPr>
            <w:tcW w:w="2553" w:type="dxa"/>
          </w:tcPr>
          <w:p w14:paraId="127A10E0" w14:textId="77777777" w:rsidR="00764F06" w:rsidRPr="00E10A3A" w:rsidRDefault="00764F06" w:rsidP="00764F06">
            <w:pPr>
              <w:rPr>
                <w:b/>
                <w:sz w:val="24"/>
                <w:szCs w:val="24"/>
              </w:rPr>
            </w:pPr>
          </w:p>
        </w:tc>
        <w:tc>
          <w:tcPr>
            <w:tcW w:w="3391" w:type="dxa"/>
          </w:tcPr>
          <w:p w14:paraId="6FE61CA4" w14:textId="77777777" w:rsidR="00764F06" w:rsidRPr="00E10A3A" w:rsidRDefault="00764F06" w:rsidP="00764F06">
            <w:pPr>
              <w:rPr>
                <w:b/>
                <w:sz w:val="24"/>
                <w:szCs w:val="24"/>
              </w:rPr>
            </w:pPr>
          </w:p>
        </w:tc>
      </w:tr>
      <w:tr w:rsidR="00764F06" w:rsidRPr="00E10A3A" w14:paraId="67579A6F" w14:textId="77777777" w:rsidTr="001139C5">
        <w:tc>
          <w:tcPr>
            <w:tcW w:w="3324" w:type="dxa"/>
          </w:tcPr>
          <w:p w14:paraId="722ED722" w14:textId="7AD56701" w:rsidR="00764F06" w:rsidRPr="00E10A3A" w:rsidRDefault="00764F06" w:rsidP="00764F06">
            <w:pPr>
              <w:rPr>
                <w:sz w:val="24"/>
                <w:szCs w:val="24"/>
              </w:rPr>
            </w:pPr>
            <w:r w:rsidRPr="00E10A3A">
              <w:rPr>
                <w:sz w:val="24"/>
                <w:szCs w:val="24"/>
              </w:rPr>
              <w:t xml:space="preserve">Do you provide any services managed through intermediaries rather than to clients directly? </w:t>
            </w:r>
          </w:p>
        </w:tc>
        <w:tc>
          <w:tcPr>
            <w:tcW w:w="1268" w:type="dxa"/>
          </w:tcPr>
          <w:p w14:paraId="0A001D14" w14:textId="77777777" w:rsidR="00764F06" w:rsidRPr="00E10A3A" w:rsidRDefault="00764F06" w:rsidP="00764F06">
            <w:pPr>
              <w:rPr>
                <w:b/>
                <w:sz w:val="24"/>
                <w:szCs w:val="24"/>
              </w:rPr>
            </w:pPr>
          </w:p>
        </w:tc>
        <w:tc>
          <w:tcPr>
            <w:tcW w:w="2553" w:type="dxa"/>
          </w:tcPr>
          <w:p w14:paraId="41684721" w14:textId="77777777" w:rsidR="00764F06" w:rsidRPr="00E10A3A" w:rsidRDefault="00764F06" w:rsidP="00764F06">
            <w:pPr>
              <w:rPr>
                <w:b/>
                <w:sz w:val="24"/>
                <w:szCs w:val="24"/>
              </w:rPr>
            </w:pPr>
          </w:p>
        </w:tc>
        <w:tc>
          <w:tcPr>
            <w:tcW w:w="3391" w:type="dxa"/>
          </w:tcPr>
          <w:p w14:paraId="587DA609" w14:textId="77777777" w:rsidR="00764F06" w:rsidRPr="00E10A3A" w:rsidRDefault="00764F06" w:rsidP="00764F06">
            <w:pPr>
              <w:rPr>
                <w:b/>
                <w:sz w:val="24"/>
                <w:szCs w:val="24"/>
              </w:rPr>
            </w:pPr>
          </w:p>
        </w:tc>
      </w:tr>
    </w:tbl>
    <w:p w14:paraId="297601EC" w14:textId="77777777" w:rsidR="00764F06" w:rsidRPr="00E10A3A" w:rsidRDefault="00764F06">
      <w:pPr>
        <w:rPr>
          <w:sz w:val="24"/>
          <w:szCs w:val="24"/>
        </w:rPr>
      </w:pPr>
      <w:r w:rsidRPr="00E10A3A">
        <w:rPr>
          <w:sz w:val="24"/>
          <w:szCs w:val="24"/>
        </w:rPr>
        <w:br w:type="page"/>
      </w:r>
    </w:p>
    <w:tbl>
      <w:tblPr>
        <w:tblStyle w:val="TableGrid"/>
        <w:tblW w:w="0" w:type="auto"/>
        <w:tblLook w:val="04A0" w:firstRow="1" w:lastRow="0" w:firstColumn="1" w:lastColumn="0" w:noHBand="0" w:noVBand="1"/>
      </w:tblPr>
      <w:tblGrid>
        <w:gridCol w:w="3290"/>
        <w:gridCol w:w="1364"/>
        <w:gridCol w:w="2529"/>
        <w:gridCol w:w="3353"/>
      </w:tblGrid>
      <w:tr w:rsidR="00764F06" w:rsidRPr="00E10A3A" w14:paraId="7CD59A6D" w14:textId="77777777" w:rsidTr="00A800EB">
        <w:tc>
          <w:tcPr>
            <w:tcW w:w="10536" w:type="dxa"/>
            <w:gridSpan w:val="4"/>
          </w:tcPr>
          <w:p w14:paraId="28205E7D" w14:textId="4D3C9D93" w:rsidR="00764F06" w:rsidRPr="00E10A3A" w:rsidRDefault="00764F06" w:rsidP="00764F06">
            <w:pPr>
              <w:pStyle w:val="ListParagraph"/>
              <w:numPr>
                <w:ilvl w:val="0"/>
                <w:numId w:val="18"/>
              </w:numPr>
              <w:rPr>
                <w:b/>
                <w:sz w:val="24"/>
                <w:szCs w:val="24"/>
              </w:rPr>
            </w:pPr>
            <w:r w:rsidRPr="00E10A3A">
              <w:rPr>
                <w:b/>
                <w:sz w:val="24"/>
                <w:szCs w:val="24"/>
              </w:rPr>
              <w:lastRenderedPageBreak/>
              <w:t>Proliferation financing risks</w:t>
            </w:r>
          </w:p>
        </w:tc>
      </w:tr>
      <w:tr w:rsidR="00764F06" w:rsidRPr="00E10A3A" w14:paraId="36FB41F1" w14:textId="77777777" w:rsidTr="008B2E10">
        <w:tc>
          <w:tcPr>
            <w:tcW w:w="3290" w:type="dxa"/>
          </w:tcPr>
          <w:p w14:paraId="1CAE6E58" w14:textId="4E38E786" w:rsidR="00764F06" w:rsidRPr="00E10A3A" w:rsidRDefault="00764F06" w:rsidP="00764F06">
            <w:pPr>
              <w:rPr>
                <w:sz w:val="24"/>
                <w:szCs w:val="24"/>
              </w:rPr>
            </w:pPr>
            <w:r w:rsidRPr="00E10A3A">
              <w:rPr>
                <w:b/>
                <w:sz w:val="24"/>
                <w:szCs w:val="24"/>
              </w:rPr>
              <w:t xml:space="preserve">Risk indicator </w:t>
            </w:r>
          </w:p>
        </w:tc>
        <w:tc>
          <w:tcPr>
            <w:tcW w:w="1364" w:type="dxa"/>
          </w:tcPr>
          <w:p w14:paraId="6ACBE1FC" w14:textId="7816CB94" w:rsidR="00764F06" w:rsidRPr="00E10A3A" w:rsidRDefault="00764F06" w:rsidP="00764F06">
            <w:pPr>
              <w:rPr>
                <w:b/>
                <w:sz w:val="24"/>
                <w:szCs w:val="24"/>
              </w:rPr>
            </w:pPr>
            <w:r w:rsidRPr="00E10A3A">
              <w:rPr>
                <w:b/>
                <w:sz w:val="24"/>
                <w:szCs w:val="24"/>
              </w:rPr>
              <w:t>Response</w:t>
            </w:r>
          </w:p>
        </w:tc>
        <w:tc>
          <w:tcPr>
            <w:tcW w:w="2529" w:type="dxa"/>
          </w:tcPr>
          <w:p w14:paraId="2AA96D58" w14:textId="1D8CED0C" w:rsidR="00764F06" w:rsidRPr="00E10A3A" w:rsidRDefault="00764F06" w:rsidP="00764F06">
            <w:pPr>
              <w:rPr>
                <w:b/>
                <w:sz w:val="24"/>
                <w:szCs w:val="24"/>
              </w:rPr>
            </w:pPr>
            <w:r w:rsidRPr="00E10A3A">
              <w:rPr>
                <w:b/>
                <w:sz w:val="24"/>
                <w:szCs w:val="24"/>
              </w:rPr>
              <w:t>What is the level of risk for each risk indicator? High, medium, or low.</w:t>
            </w:r>
          </w:p>
        </w:tc>
        <w:tc>
          <w:tcPr>
            <w:tcW w:w="3353" w:type="dxa"/>
          </w:tcPr>
          <w:p w14:paraId="40D498EB" w14:textId="426E97A3" w:rsidR="00764F06" w:rsidRPr="00E10A3A" w:rsidRDefault="00764F06" w:rsidP="00764F06">
            <w:pPr>
              <w:rPr>
                <w:b/>
                <w:sz w:val="24"/>
                <w:szCs w:val="24"/>
              </w:rPr>
            </w:pPr>
            <w:r w:rsidRPr="00E10A3A">
              <w:rPr>
                <w:b/>
                <w:sz w:val="24"/>
                <w:szCs w:val="24"/>
              </w:rPr>
              <w:t>What safeguards/ mitigation do you have in place?</w:t>
            </w:r>
          </w:p>
        </w:tc>
      </w:tr>
      <w:tr w:rsidR="00764F06" w:rsidRPr="00E10A3A" w14:paraId="625ADB42" w14:textId="77777777" w:rsidTr="008B2E10">
        <w:tc>
          <w:tcPr>
            <w:tcW w:w="3290" w:type="dxa"/>
          </w:tcPr>
          <w:p w14:paraId="575EE712" w14:textId="4934438C" w:rsidR="00764F06" w:rsidRPr="00E10A3A" w:rsidRDefault="00764F06" w:rsidP="00764F06">
            <w:pPr>
              <w:rPr>
                <w:sz w:val="24"/>
                <w:szCs w:val="24"/>
              </w:rPr>
            </w:pPr>
            <w:r w:rsidRPr="00E10A3A">
              <w:rPr>
                <w:sz w:val="24"/>
                <w:szCs w:val="24"/>
              </w:rPr>
              <w:t xml:space="preserve">Could the services you provide be used in the </w:t>
            </w:r>
            <w:r w:rsidRPr="00E10A3A">
              <w:rPr>
                <w:bCs/>
                <w:sz w:val="24"/>
                <w:szCs w:val="24"/>
              </w:rPr>
              <w:t>manufacture, acquisition, development, export, trans-shipment, brokering, transport, transfer, stockpiling of, or otherwise in connection with the possession or use of, chemical, biological, radiological or nuclear weapons?</w:t>
            </w:r>
          </w:p>
        </w:tc>
        <w:tc>
          <w:tcPr>
            <w:tcW w:w="1364" w:type="dxa"/>
          </w:tcPr>
          <w:p w14:paraId="6ED38A2F" w14:textId="77777777" w:rsidR="00764F06" w:rsidRPr="00E10A3A" w:rsidRDefault="00764F06" w:rsidP="00764F06">
            <w:pPr>
              <w:rPr>
                <w:b/>
                <w:sz w:val="24"/>
                <w:szCs w:val="24"/>
              </w:rPr>
            </w:pPr>
          </w:p>
        </w:tc>
        <w:tc>
          <w:tcPr>
            <w:tcW w:w="2529" w:type="dxa"/>
          </w:tcPr>
          <w:p w14:paraId="44691573" w14:textId="77777777" w:rsidR="00764F06" w:rsidRPr="00E10A3A" w:rsidRDefault="00764F06" w:rsidP="00764F06">
            <w:pPr>
              <w:rPr>
                <w:b/>
                <w:sz w:val="24"/>
                <w:szCs w:val="24"/>
              </w:rPr>
            </w:pPr>
          </w:p>
        </w:tc>
        <w:tc>
          <w:tcPr>
            <w:tcW w:w="3353" w:type="dxa"/>
          </w:tcPr>
          <w:p w14:paraId="0E68B7AB" w14:textId="77777777" w:rsidR="00764F06" w:rsidRPr="00E10A3A" w:rsidRDefault="00764F06" w:rsidP="00764F06">
            <w:pPr>
              <w:rPr>
                <w:b/>
                <w:sz w:val="24"/>
                <w:szCs w:val="24"/>
              </w:rPr>
            </w:pPr>
          </w:p>
        </w:tc>
      </w:tr>
      <w:tr w:rsidR="00764F06" w:rsidRPr="00E10A3A" w14:paraId="2F8D09BB" w14:textId="77777777" w:rsidTr="008B2E10">
        <w:tc>
          <w:tcPr>
            <w:tcW w:w="3290" w:type="dxa"/>
          </w:tcPr>
          <w:p w14:paraId="2BA5BFD7" w14:textId="75102F38" w:rsidR="00764F06" w:rsidRPr="00E10A3A" w:rsidRDefault="00764F06" w:rsidP="00764F06">
            <w:pPr>
              <w:rPr>
                <w:sz w:val="24"/>
                <w:szCs w:val="24"/>
              </w:rPr>
            </w:pPr>
            <w:r w:rsidRPr="00E10A3A">
              <w:rPr>
                <w:sz w:val="24"/>
                <w:szCs w:val="24"/>
              </w:rPr>
              <w:t>Do you have clients who are operating in, or linked to, jurisdictions that are subject to targeted financial sanctions adopted by resolution of the United Nations Security Council (i.e. Democratic People’s Republic of Korea (DPRK) and Iran)?</w:t>
            </w:r>
          </w:p>
        </w:tc>
        <w:tc>
          <w:tcPr>
            <w:tcW w:w="1364" w:type="dxa"/>
          </w:tcPr>
          <w:p w14:paraId="10BD5F4B" w14:textId="77777777" w:rsidR="00764F06" w:rsidRPr="00E10A3A" w:rsidRDefault="00764F06" w:rsidP="00764F06">
            <w:pPr>
              <w:rPr>
                <w:b/>
                <w:sz w:val="24"/>
                <w:szCs w:val="24"/>
              </w:rPr>
            </w:pPr>
          </w:p>
        </w:tc>
        <w:tc>
          <w:tcPr>
            <w:tcW w:w="2529" w:type="dxa"/>
          </w:tcPr>
          <w:p w14:paraId="4BFD7EF6" w14:textId="77777777" w:rsidR="00764F06" w:rsidRPr="00E10A3A" w:rsidRDefault="00764F06" w:rsidP="00764F06">
            <w:pPr>
              <w:rPr>
                <w:b/>
                <w:sz w:val="24"/>
                <w:szCs w:val="24"/>
              </w:rPr>
            </w:pPr>
          </w:p>
        </w:tc>
        <w:tc>
          <w:tcPr>
            <w:tcW w:w="3353" w:type="dxa"/>
          </w:tcPr>
          <w:p w14:paraId="56FC7E7B" w14:textId="77777777" w:rsidR="00764F06" w:rsidRPr="00E10A3A" w:rsidRDefault="00764F06" w:rsidP="00764F06">
            <w:pPr>
              <w:rPr>
                <w:b/>
                <w:sz w:val="24"/>
                <w:szCs w:val="24"/>
              </w:rPr>
            </w:pPr>
          </w:p>
        </w:tc>
      </w:tr>
      <w:tr w:rsidR="00A754AF" w:rsidRPr="00E10A3A" w14:paraId="650399FB" w14:textId="77777777" w:rsidTr="008B2E10">
        <w:tc>
          <w:tcPr>
            <w:tcW w:w="3290" w:type="dxa"/>
          </w:tcPr>
          <w:p w14:paraId="6116EA40" w14:textId="08598402" w:rsidR="00A754AF" w:rsidRPr="00E10A3A" w:rsidRDefault="00A754AF" w:rsidP="00A754AF">
            <w:pPr>
              <w:rPr>
                <w:sz w:val="24"/>
                <w:szCs w:val="24"/>
              </w:rPr>
            </w:pPr>
            <w:r w:rsidRPr="00E10A3A">
              <w:rPr>
                <w:sz w:val="24"/>
                <w:szCs w:val="24"/>
              </w:rPr>
              <w:t>Do you have clients who are dealing with dual-use goods or goods subject to export control goods or complex equipment?</w:t>
            </w:r>
          </w:p>
        </w:tc>
        <w:tc>
          <w:tcPr>
            <w:tcW w:w="1364" w:type="dxa"/>
          </w:tcPr>
          <w:p w14:paraId="4725817A" w14:textId="77777777" w:rsidR="00A754AF" w:rsidRPr="00E10A3A" w:rsidRDefault="00A754AF" w:rsidP="00A754AF">
            <w:pPr>
              <w:rPr>
                <w:b/>
                <w:sz w:val="24"/>
                <w:szCs w:val="24"/>
              </w:rPr>
            </w:pPr>
          </w:p>
        </w:tc>
        <w:tc>
          <w:tcPr>
            <w:tcW w:w="2529" w:type="dxa"/>
          </w:tcPr>
          <w:p w14:paraId="04E4F233" w14:textId="77777777" w:rsidR="00A754AF" w:rsidRPr="00E10A3A" w:rsidRDefault="00A754AF" w:rsidP="00A754AF">
            <w:pPr>
              <w:rPr>
                <w:b/>
                <w:sz w:val="24"/>
                <w:szCs w:val="24"/>
              </w:rPr>
            </w:pPr>
          </w:p>
        </w:tc>
        <w:tc>
          <w:tcPr>
            <w:tcW w:w="3353" w:type="dxa"/>
          </w:tcPr>
          <w:p w14:paraId="5E2C4FF0" w14:textId="77777777" w:rsidR="00A754AF" w:rsidRPr="00E10A3A" w:rsidRDefault="00A754AF" w:rsidP="00A754AF">
            <w:pPr>
              <w:rPr>
                <w:b/>
                <w:sz w:val="24"/>
                <w:szCs w:val="24"/>
              </w:rPr>
            </w:pPr>
          </w:p>
        </w:tc>
      </w:tr>
      <w:tr w:rsidR="00A754AF" w:rsidRPr="00E10A3A" w14:paraId="150CA687" w14:textId="77777777" w:rsidTr="008B2E10">
        <w:tc>
          <w:tcPr>
            <w:tcW w:w="3290" w:type="dxa"/>
          </w:tcPr>
          <w:p w14:paraId="0844745B" w14:textId="77777777" w:rsidR="00A754AF" w:rsidRPr="00E10A3A" w:rsidRDefault="00A754AF" w:rsidP="00A754AF">
            <w:pPr>
              <w:spacing w:after="0" w:line="259" w:lineRule="auto"/>
              <w:ind w:left="1" w:right="26"/>
              <w:rPr>
                <w:sz w:val="24"/>
                <w:szCs w:val="24"/>
              </w:rPr>
            </w:pPr>
            <w:r w:rsidRPr="00E10A3A">
              <w:rPr>
                <w:sz w:val="24"/>
                <w:szCs w:val="24"/>
              </w:rPr>
              <w:t>Do you have clients who engage in complex trade deals involving numerous third-party intermediaries in lines of business that do not accord with their stated business profile?</w:t>
            </w:r>
          </w:p>
          <w:p w14:paraId="31565B9B" w14:textId="77777777" w:rsidR="00A754AF" w:rsidRPr="00E10A3A" w:rsidRDefault="00A754AF" w:rsidP="00A754AF">
            <w:pPr>
              <w:rPr>
                <w:sz w:val="24"/>
                <w:szCs w:val="24"/>
              </w:rPr>
            </w:pPr>
          </w:p>
        </w:tc>
        <w:tc>
          <w:tcPr>
            <w:tcW w:w="1364" w:type="dxa"/>
          </w:tcPr>
          <w:p w14:paraId="5905260F" w14:textId="77777777" w:rsidR="00A754AF" w:rsidRPr="00E10A3A" w:rsidRDefault="00A754AF" w:rsidP="00A754AF">
            <w:pPr>
              <w:rPr>
                <w:b/>
                <w:sz w:val="24"/>
                <w:szCs w:val="24"/>
              </w:rPr>
            </w:pPr>
          </w:p>
        </w:tc>
        <w:tc>
          <w:tcPr>
            <w:tcW w:w="2529" w:type="dxa"/>
          </w:tcPr>
          <w:p w14:paraId="3591F976" w14:textId="77777777" w:rsidR="00A754AF" w:rsidRPr="00E10A3A" w:rsidRDefault="00A754AF" w:rsidP="00A754AF">
            <w:pPr>
              <w:rPr>
                <w:b/>
                <w:sz w:val="24"/>
                <w:szCs w:val="24"/>
              </w:rPr>
            </w:pPr>
          </w:p>
        </w:tc>
        <w:tc>
          <w:tcPr>
            <w:tcW w:w="3353" w:type="dxa"/>
          </w:tcPr>
          <w:p w14:paraId="3C1BE428" w14:textId="77777777" w:rsidR="00A754AF" w:rsidRPr="00E10A3A" w:rsidRDefault="00A754AF" w:rsidP="00A754AF">
            <w:pPr>
              <w:rPr>
                <w:b/>
                <w:sz w:val="24"/>
                <w:szCs w:val="24"/>
              </w:rPr>
            </w:pPr>
          </w:p>
        </w:tc>
      </w:tr>
      <w:tr w:rsidR="00A754AF" w:rsidRPr="00E10A3A" w14:paraId="06D18D3E" w14:textId="77777777" w:rsidTr="008B2E10">
        <w:tc>
          <w:tcPr>
            <w:tcW w:w="3290" w:type="dxa"/>
          </w:tcPr>
          <w:p w14:paraId="57B9E9F1" w14:textId="1C5124A4" w:rsidR="00A754AF" w:rsidRPr="00E10A3A" w:rsidRDefault="00A754AF" w:rsidP="008B2E10">
            <w:pPr>
              <w:spacing w:after="0" w:line="259" w:lineRule="auto"/>
              <w:ind w:left="1" w:right="26"/>
              <w:rPr>
                <w:sz w:val="24"/>
                <w:szCs w:val="24"/>
              </w:rPr>
            </w:pPr>
            <w:r w:rsidRPr="00E10A3A">
              <w:rPr>
                <w:sz w:val="24"/>
                <w:szCs w:val="24"/>
              </w:rPr>
              <w:t>Do you have commercial business clients that conduct transactions that suggest that they are acting as a money-remittance business or a pay-through account?</w:t>
            </w:r>
          </w:p>
        </w:tc>
        <w:tc>
          <w:tcPr>
            <w:tcW w:w="1364" w:type="dxa"/>
          </w:tcPr>
          <w:p w14:paraId="1250A995" w14:textId="77777777" w:rsidR="00A754AF" w:rsidRPr="00E10A3A" w:rsidRDefault="00A754AF" w:rsidP="00A754AF">
            <w:pPr>
              <w:rPr>
                <w:b/>
                <w:sz w:val="24"/>
                <w:szCs w:val="24"/>
              </w:rPr>
            </w:pPr>
          </w:p>
        </w:tc>
        <w:tc>
          <w:tcPr>
            <w:tcW w:w="2529" w:type="dxa"/>
          </w:tcPr>
          <w:p w14:paraId="3B86633D" w14:textId="77777777" w:rsidR="00A754AF" w:rsidRPr="00E10A3A" w:rsidRDefault="00A754AF" w:rsidP="00A754AF">
            <w:pPr>
              <w:rPr>
                <w:b/>
                <w:sz w:val="24"/>
                <w:szCs w:val="24"/>
              </w:rPr>
            </w:pPr>
          </w:p>
        </w:tc>
        <w:tc>
          <w:tcPr>
            <w:tcW w:w="3353" w:type="dxa"/>
          </w:tcPr>
          <w:p w14:paraId="2D99F826" w14:textId="77777777" w:rsidR="00A754AF" w:rsidRPr="00E10A3A" w:rsidRDefault="00A754AF" w:rsidP="00A754AF">
            <w:pPr>
              <w:rPr>
                <w:b/>
                <w:sz w:val="24"/>
                <w:szCs w:val="24"/>
              </w:rPr>
            </w:pPr>
          </w:p>
        </w:tc>
      </w:tr>
      <w:tr w:rsidR="00764F06" w:rsidRPr="00E10A3A" w14:paraId="27D34ED0" w14:textId="77777777" w:rsidTr="008B2E10">
        <w:tc>
          <w:tcPr>
            <w:tcW w:w="3290" w:type="dxa"/>
          </w:tcPr>
          <w:p w14:paraId="15656405" w14:textId="69504E64" w:rsidR="00764F06" w:rsidRPr="00E10A3A" w:rsidRDefault="00764F06" w:rsidP="00764F06">
            <w:pPr>
              <w:rPr>
                <w:sz w:val="24"/>
                <w:szCs w:val="24"/>
              </w:rPr>
            </w:pPr>
            <w:r w:rsidRPr="00E10A3A">
              <w:rPr>
                <w:sz w:val="24"/>
                <w:szCs w:val="24"/>
              </w:rPr>
              <w:lastRenderedPageBreak/>
              <w:br w:type="page"/>
            </w:r>
            <w:r w:rsidRPr="00E10A3A">
              <w:rPr>
                <w:b/>
                <w:sz w:val="24"/>
                <w:szCs w:val="24"/>
              </w:rPr>
              <w:t xml:space="preserve">Risk indicator </w:t>
            </w:r>
          </w:p>
        </w:tc>
        <w:tc>
          <w:tcPr>
            <w:tcW w:w="1364" w:type="dxa"/>
          </w:tcPr>
          <w:p w14:paraId="6DBADB85" w14:textId="22949762" w:rsidR="00764F06" w:rsidRPr="00E10A3A" w:rsidRDefault="00764F06" w:rsidP="00764F06">
            <w:pPr>
              <w:rPr>
                <w:b/>
                <w:sz w:val="24"/>
                <w:szCs w:val="24"/>
              </w:rPr>
            </w:pPr>
            <w:r w:rsidRPr="00E10A3A">
              <w:rPr>
                <w:b/>
                <w:sz w:val="24"/>
                <w:szCs w:val="24"/>
              </w:rPr>
              <w:t>Response</w:t>
            </w:r>
          </w:p>
        </w:tc>
        <w:tc>
          <w:tcPr>
            <w:tcW w:w="2529" w:type="dxa"/>
          </w:tcPr>
          <w:p w14:paraId="34847700" w14:textId="398059BA" w:rsidR="00764F06" w:rsidRPr="00E10A3A" w:rsidRDefault="00764F06" w:rsidP="00764F06">
            <w:pPr>
              <w:rPr>
                <w:b/>
                <w:sz w:val="24"/>
                <w:szCs w:val="24"/>
              </w:rPr>
            </w:pPr>
            <w:r w:rsidRPr="00E10A3A">
              <w:rPr>
                <w:b/>
                <w:sz w:val="24"/>
                <w:szCs w:val="24"/>
              </w:rPr>
              <w:t>What is the level of risk for each risk indicator? High, medium, or low.</w:t>
            </w:r>
          </w:p>
        </w:tc>
        <w:tc>
          <w:tcPr>
            <w:tcW w:w="3353" w:type="dxa"/>
          </w:tcPr>
          <w:p w14:paraId="58D6143D" w14:textId="0BFF0738" w:rsidR="00764F06" w:rsidRPr="00E10A3A" w:rsidRDefault="00764F06" w:rsidP="00764F06">
            <w:pPr>
              <w:rPr>
                <w:b/>
                <w:sz w:val="24"/>
                <w:szCs w:val="24"/>
              </w:rPr>
            </w:pPr>
            <w:r w:rsidRPr="00E10A3A">
              <w:rPr>
                <w:b/>
                <w:sz w:val="24"/>
                <w:szCs w:val="24"/>
              </w:rPr>
              <w:t>What safeguards/ mitigation do you have in place?</w:t>
            </w:r>
          </w:p>
        </w:tc>
      </w:tr>
      <w:tr w:rsidR="00764F06" w:rsidRPr="00E10A3A" w14:paraId="0E467171" w14:textId="77777777" w:rsidTr="008B2E10">
        <w:tc>
          <w:tcPr>
            <w:tcW w:w="3290" w:type="dxa"/>
          </w:tcPr>
          <w:p w14:paraId="52000DA2" w14:textId="4ADCE5E6" w:rsidR="00764F06" w:rsidRPr="00E10A3A" w:rsidRDefault="00764F06" w:rsidP="00764F06">
            <w:pPr>
              <w:rPr>
                <w:sz w:val="24"/>
                <w:szCs w:val="24"/>
              </w:rPr>
            </w:pPr>
            <w:r w:rsidRPr="00E10A3A">
              <w:rPr>
                <w:sz w:val="24"/>
                <w:szCs w:val="24"/>
              </w:rPr>
              <w:t>Do you have clients who make transactions to pay for goods and services that originate from a different jurisdiction to the one in which the goods and services are bound?</w:t>
            </w:r>
          </w:p>
        </w:tc>
        <w:tc>
          <w:tcPr>
            <w:tcW w:w="1364" w:type="dxa"/>
          </w:tcPr>
          <w:p w14:paraId="6717DEA2" w14:textId="77777777" w:rsidR="00764F06" w:rsidRPr="00E10A3A" w:rsidRDefault="00764F06" w:rsidP="00764F06">
            <w:pPr>
              <w:rPr>
                <w:b/>
                <w:sz w:val="24"/>
                <w:szCs w:val="24"/>
              </w:rPr>
            </w:pPr>
          </w:p>
        </w:tc>
        <w:tc>
          <w:tcPr>
            <w:tcW w:w="2529" w:type="dxa"/>
          </w:tcPr>
          <w:p w14:paraId="19C4E471" w14:textId="77777777" w:rsidR="00764F06" w:rsidRPr="00E10A3A" w:rsidRDefault="00764F06" w:rsidP="00764F06">
            <w:pPr>
              <w:rPr>
                <w:b/>
                <w:sz w:val="24"/>
                <w:szCs w:val="24"/>
              </w:rPr>
            </w:pPr>
          </w:p>
        </w:tc>
        <w:tc>
          <w:tcPr>
            <w:tcW w:w="3353" w:type="dxa"/>
          </w:tcPr>
          <w:p w14:paraId="317C72A2" w14:textId="77777777" w:rsidR="00764F06" w:rsidRPr="00E10A3A" w:rsidRDefault="00764F06" w:rsidP="00764F06">
            <w:pPr>
              <w:rPr>
                <w:b/>
                <w:sz w:val="24"/>
                <w:szCs w:val="24"/>
              </w:rPr>
            </w:pPr>
          </w:p>
        </w:tc>
      </w:tr>
    </w:tbl>
    <w:p w14:paraId="15FF1AD7" w14:textId="77777777" w:rsidR="008B2E10" w:rsidRDefault="008B2E10"/>
    <w:tbl>
      <w:tblPr>
        <w:tblStyle w:val="TableGrid"/>
        <w:tblW w:w="0" w:type="auto"/>
        <w:tblLook w:val="04A0" w:firstRow="1" w:lastRow="0" w:firstColumn="1" w:lastColumn="0" w:noHBand="0" w:noVBand="1"/>
      </w:tblPr>
      <w:tblGrid>
        <w:gridCol w:w="10536"/>
      </w:tblGrid>
      <w:tr w:rsidR="00764F06" w:rsidRPr="00E10A3A" w14:paraId="6F226318" w14:textId="77777777" w:rsidTr="00D94399">
        <w:tc>
          <w:tcPr>
            <w:tcW w:w="10536" w:type="dxa"/>
          </w:tcPr>
          <w:p w14:paraId="1901CB78" w14:textId="147635EA" w:rsidR="00764F06" w:rsidRPr="00E10A3A" w:rsidRDefault="008B2E10" w:rsidP="00764F06">
            <w:pPr>
              <w:pStyle w:val="ListParagraph"/>
              <w:numPr>
                <w:ilvl w:val="0"/>
                <w:numId w:val="18"/>
              </w:numPr>
              <w:rPr>
                <w:b/>
                <w:sz w:val="24"/>
                <w:szCs w:val="24"/>
              </w:rPr>
            </w:pPr>
            <w:r>
              <w:br w:type="page"/>
            </w:r>
            <w:r w:rsidR="00764F06" w:rsidRPr="00E10A3A">
              <w:rPr>
                <w:b/>
                <w:sz w:val="24"/>
                <w:szCs w:val="24"/>
              </w:rPr>
              <w:t>Overall risk assessment – money laundering and terrorist financing</w:t>
            </w:r>
          </w:p>
          <w:p w14:paraId="1CFABC8C" w14:textId="794BE290" w:rsidR="00764F06" w:rsidRPr="00E10A3A" w:rsidRDefault="00764F06" w:rsidP="00764F06">
            <w:pPr>
              <w:rPr>
                <w:sz w:val="24"/>
                <w:szCs w:val="24"/>
              </w:rPr>
            </w:pPr>
            <w:r w:rsidRPr="00E10A3A">
              <w:rPr>
                <w:sz w:val="24"/>
                <w:szCs w:val="24"/>
              </w:rPr>
              <w:t>Based on your considerations above please conclude on an overall money laundering and terrorist financing risk assessment for your firm and outline the reasons in support of your conclusion.  There are three possible risk assessments – high, medium or low.</w:t>
            </w:r>
          </w:p>
          <w:p w14:paraId="4A28DEDE" w14:textId="1AE4439C" w:rsidR="00764F06" w:rsidRPr="00E10A3A" w:rsidRDefault="00764F06" w:rsidP="00764F06">
            <w:pPr>
              <w:rPr>
                <w:b/>
                <w:sz w:val="24"/>
                <w:szCs w:val="24"/>
              </w:rPr>
            </w:pPr>
          </w:p>
          <w:p w14:paraId="296DF4A5" w14:textId="77777777" w:rsidR="00764F06" w:rsidRPr="00E10A3A" w:rsidRDefault="00764F06" w:rsidP="00764F06">
            <w:pPr>
              <w:rPr>
                <w:b/>
                <w:sz w:val="24"/>
                <w:szCs w:val="24"/>
              </w:rPr>
            </w:pPr>
          </w:p>
          <w:p w14:paraId="5B769441" w14:textId="5FCCAD80" w:rsidR="00764F06" w:rsidRPr="00E10A3A" w:rsidRDefault="00764F06" w:rsidP="00764F06">
            <w:pPr>
              <w:rPr>
                <w:b/>
                <w:sz w:val="24"/>
                <w:szCs w:val="24"/>
              </w:rPr>
            </w:pPr>
          </w:p>
        </w:tc>
      </w:tr>
    </w:tbl>
    <w:p w14:paraId="76B572DC" w14:textId="77777777" w:rsidR="008B2E10" w:rsidRDefault="008B2E10"/>
    <w:tbl>
      <w:tblPr>
        <w:tblStyle w:val="TableGrid"/>
        <w:tblW w:w="0" w:type="auto"/>
        <w:tblLook w:val="04A0" w:firstRow="1" w:lastRow="0" w:firstColumn="1" w:lastColumn="0" w:noHBand="0" w:noVBand="1"/>
      </w:tblPr>
      <w:tblGrid>
        <w:gridCol w:w="10536"/>
      </w:tblGrid>
      <w:tr w:rsidR="00764F06" w:rsidRPr="00E10A3A" w14:paraId="1061AB28" w14:textId="77777777" w:rsidTr="00116C60">
        <w:tc>
          <w:tcPr>
            <w:tcW w:w="10536" w:type="dxa"/>
          </w:tcPr>
          <w:p w14:paraId="51A279E8" w14:textId="7A306397" w:rsidR="00764F06" w:rsidRPr="00E10A3A" w:rsidRDefault="00764F06" w:rsidP="00764F06">
            <w:pPr>
              <w:pStyle w:val="ListParagraph"/>
              <w:numPr>
                <w:ilvl w:val="0"/>
                <w:numId w:val="18"/>
              </w:numPr>
              <w:rPr>
                <w:b/>
                <w:sz w:val="24"/>
                <w:szCs w:val="24"/>
              </w:rPr>
            </w:pPr>
            <w:r w:rsidRPr="00E10A3A">
              <w:rPr>
                <w:b/>
                <w:sz w:val="24"/>
                <w:szCs w:val="24"/>
              </w:rPr>
              <w:t>Overall risk assessment – proliferation financing</w:t>
            </w:r>
          </w:p>
          <w:p w14:paraId="612BABD8" w14:textId="342FA317" w:rsidR="00764F06" w:rsidRPr="00E10A3A" w:rsidRDefault="00764F06" w:rsidP="00764F06">
            <w:pPr>
              <w:rPr>
                <w:sz w:val="24"/>
                <w:szCs w:val="24"/>
              </w:rPr>
            </w:pPr>
            <w:r w:rsidRPr="00E10A3A">
              <w:rPr>
                <w:sz w:val="24"/>
                <w:szCs w:val="24"/>
              </w:rPr>
              <w:t>Based on your considerations above please conclude on an overall proliferation financing risk assessment for your firm and outline the reasons in support of your conclusion.  There are three possible risk assessments – high, medium or low.</w:t>
            </w:r>
          </w:p>
          <w:p w14:paraId="75DEB533" w14:textId="77777777" w:rsidR="00764F06" w:rsidRPr="00E10A3A" w:rsidRDefault="00764F06" w:rsidP="00764F06">
            <w:pPr>
              <w:rPr>
                <w:b/>
                <w:sz w:val="24"/>
                <w:szCs w:val="24"/>
              </w:rPr>
            </w:pPr>
          </w:p>
          <w:p w14:paraId="15C0614E" w14:textId="008B2A34" w:rsidR="00764F06" w:rsidRPr="00E10A3A" w:rsidRDefault="00764F06" w:rsidP="00764F06">
            <w:pPr>
              <w:rPr>
                <w:b/>
                <w:sz w:val="24"/>
                <w:szCs w:val="24"/>
              </w:rPr>
            </w:pPr>
          </w:p>
        </w:tc>
      </w:tr>
    </w:tbl>
    <w:p w14:paraId="2A044A13" w14:textId="77777777" w:rsidR="008B2E10" w:rsidRDefault="008B2E10"/>
    <w:tbl>
      <w:tblPr>
        <w:tblStyle w:val="TableGrid"/>
        <w:tblW w:w="0" w:type="auto"/>
        <w:tblLook w:val="04A0" w:firstRow="1" w:lastRow="0" w:firstColumn="1" w:lastColumn="0" w:noHBand="0" w:noVBand="1"/>
      </w:tblPr>
      <w:tblGrid>
        <w:gridCol w:w="3732"/>
        <w:gridCol w:w="3521"/>
        <w:gridCol w:w="3283"/>
      </w:tblGrid>
      <w:tr w:rsidR="00A754AF" w:rsidRPr="00E10A3A" w14:paraId="37D60409" w14:textId="77777777" w:rsidTr="00116C60">
        <w:tc>
          <w:tcPr>
            <w:tcW w:w="10536" w:type="dxa"/>
            <w:gridSpan w:val="3"/>
          </w:tcPr>
          <w:p w14:paraId="50B7D793" w14:textId="774F07E8" w:rsidR="00A754AF" w:rsidRPr="00E10A3A" w:rsidRDefault="00A754AF" w:rsidP="00A754AF">
            <w:pPr>
              <w:pStyle w:val="ListParagraph"/>
              <w:numPr>
                <w:ilvl w:val="0"/>
                <w:numId w:val="18"/>
              </w:numPr>
              <w:rPr>
                <w:b/>
                <w:sz w:val="24"/>
                <w:szCs w:val="24"/>
              </w:rPr>
            </w:pPr>
            <w:r w:rsidRPr="00E10A3A">
              <w:rPr>
                <w:sz w:val="24"/>
                <w:szCs w:val="24"/>
              </w:rPr>
              <w:br w:type="page"/>
            </w:r>
            <w:r w:rsidRPr="00E10A3A">
              <w:rPr>
                <w:b/>
                <w:sz w:val="24"/>
                <w:szCs w:val="24"/>
              </w:rPr>
              <w:t>Actions and safeguards</w:t>
            </w:r>
          </w:p>
        </w:tc>
      </w:tr>
      <w:tr w:rsidR="00A754AF" w:rsidRPr="00E10A3A" w14:paraId="02B9003D" w14:textId="77777777" w:rsidTr="008B2E10">
        <w:tc>
          <w:tcPr>
            <w:tcW w:w="3732" w:type="dxa"/>
          </w:tcPr>
          <w:p w14:paraId="769BADB0" w14:textId="73B32F9D" w:rsidR="00A754AF" w:rsidRPr="00E10A3A" w:rsidRDefault="00A754AF" w:rsidP="00A754AF">
            <w:pPr>
              <w:rPr>
                <w:b/>
                <w:sz w:val="24"/>
                <w:szCs w:val="24"/>
              </w:rPr>
            </w:pPr>
            <w:r w:rsidRPr="00E10A3A">
              <w:rPr>
                <w:b/>
                <w:sz w:val="24"/>
                <w:szCs w:val="24"/>
              </w:rPr>
              <w:t xml:space="preserve">Action to be taken </w:t>
            </w:r>
          </w:p>
        </w:tc>
        <w:tc>
          <w:tcPr>
            <w:tcW w:w="3521" w:type="dxa"/>
          </w:tcPr>
          <w:p w14:paraId="4D6330AC" w14:textId="3C36990A" w:rsidR="00A754AF" w:rsidRPr="00E10A3A" w:rsidRDefault="00A754AF" w:rsidP="00A754AF">
            <w:pPr>
              <w:rPr>
                <w:b/>
                <w:sz w:val="24"/>
                <w:szCs w:val="24"/>
              </w:rPr>
            </w:pPr>
            <w:r w:rsidRPr="00E10A3A">
              <w:rPr>
                <w:b/>
                <w:sz w:val="24"/>
                <w:szCs w:val="24"/>
              </w:rPr>
              <w:t xml:space="preserve">Target date to complete </w:t>
            </w:r>
          </w:p>
        </w:tc>
        <w:tc>
          <w:tcPr>
            <w:tcW w:w="3283" w:type="dxa"/>
          </w:tcPr>
          <w:p w14:paraId="714F1A83" w14:textId="1599E9FB" w:rsidR="00A754AF" w:rsidRPr="00E10A3A" w:rsidRDefault="00A754AF" w:rsidP="00A754AF">
            <w:pPr>
              <w:rPr>
                <w:b/>
                <w:sz w:val="24"/>
                <w:szCs w:val="24"/>
              </w:rPr>
            </w:pPr>
            <w:r w:rsidRPr="00E10A3A">
              <w:rPr>
                <w:b/>
                <w:sz w:val="24"/>
                <w:szCs w:val="24"/>
              </w:rPr>
              <w:t xml:space="preserve">Date completed </w:t>
            </w:r>
          </w:p>
        </w:tc>
      </w:tr>
      <w:tr w:rsidR="00A754AF" w:rsidRPr="00E10A3A" w14:paraId="7AD0AB75" w14:textId="77777777" w:rsidTr="008B2E10">
        <w:tc>
          <w:tcPr>
            <w:tcW w:w="3732" w:type="dxa"/>
          </w:tcPr>
          <w:p w14:paraId="7F53A9D2" w14:textId="77777777" w:rsidR="00A754AF" w:rsidRPr="00E10A3A" w:rsidRDefault="00A754AF" w:rsidP="00A754AF">
            <w:pPr>
              <w:spacing w:after="0" w:line="263" w:lineRule="auto"/>
              <w:rPr>
                <w:sz w:val="24"/>
                <w:szCs w:val="24"/>
              </w:rPr>
            </w:pPr>
          </w:p>
        </w:tc>
        <w:tc>
          <w:tcPr>
            <w:tcW w:w="3521" w:type="dxa"/>
          </w:tcPr>
          <w:p w14:paraId="47A6D087" w14:textId="77777777" w:rsidR="00A754AF" w:rsidRPr="00E10A3A" w:rsidRDefault="00A754AF" w:rsidP="00A754AF">
            <w:pPr>
              <w:rPr>
                <w:b/>
                <w:sz w:val="24"/>
                <w:szCs w:val="24"/>
              </w:rPr>
            </w:pPr>
          </w:p>
        </w:tc>
        <w:tc>
          <w:tcPr>
            <w:tcW w:w="3283" w:type="dxa"/>
          </w:tcPr>
          <w:p w14:paraId="659AB2F7" w14:textId="77777777" w:rsidR="00A754AF" w:rsidRPr="00E10A3A" w:rsidRDefault="00A754AF" w:rsidP="00A754AF">
            <w:pPr>
              <w:rPr>
                <w:b/>
                <w:sz w:val="24"/>
                <w:szCs w:val="24"/>
              </w:rPr>
            </w:pPr>
          </w:p>
        </w:tc>
      </w:tr>
      <w:tr w:rsidR="00A754AF" w:rsidRPr="00E10A3A" w14:paraId="4868E587" w14:textId="77777777" w:rsidTr="008B2E10">
        <w:tc>
          <w:tcPr>
            <w:tcW w:w="3732" w:type="dxa"/>
          </w:tcPr>
          <w:p w14:paraId="06E28E43" w14:textId="77777777" w:rsidR="00A754AF" w:rsidRPr="00E10A3A" w:rsidRDefault="00A754AF" w:rsidP="00A754AF">
            <w:pPr>
              <w:spacing w:after="0" w:line="263" w:lineRule="auto"/>
              <w:rPr>
                <w:sz w:val="24"/>
                <w:szCs w:val="24"/>
              </w:rPr>
            </w:pPr>
          </w:p>
        </w:tc>
        <w:tc>
          <w:tcPr>
            <w:tcW w:w="3521" w:type="dxa"/>
          </w:tcPr>
          <w:p w14:paraId="3C7845BB" w14:textId="77777777" w:rsidR="00A754AF" w:rsidRPr="00E10A3A" w:rsidRDefault="00A754AF" w:rsidP="00A754AF">
            <w:pPr>
              <w:rPr>
                <w:b/>
                <w:sz w:val="24"/>
                <w:szCs w:val="24"/>
              </w:rPr>
            </w:pPr>
          </w:p>
        </w:tc>
        <w:tc>
          <w:tcPr>
            <w:tcW w:w="3283" w:type="dxa"/>
          </w:tcPr>
          <w:p w14:paraId="6D17E2E9" w14:textId="77777777" w:rsidR="00A754AF" w:rsidRPr="00E10A3A" w:rsidRDefault="00A754AF" w:rsidP="00A754AF">
            <w:pPr>
              <w:rPr>
                <w:b/>
                <w:sz w:val="24"/>
                <w:szCs w:val="24"/>
              </w:rPr>
            </w:pPr>
          </w:p>
        </w:tc>
      </w:tr>
      <w:tr w:rsidR="00A754AF" w:rsidRPr="00E10A3A" w14:paraId="2B804CB8" w14:textId="77777777" w:rsidTr="008B2E10">
        <w:tc>
          <w:tcPr>
            <w:tcW w:w="3732" w:type="dxa"/>
          </w:tcPr>
          <w:p w14:paraId="595638CD" w14:textId="77777777" w:rsidR="00A754AF" w:rsidRPr="00E10A3A" w:rsidRDefault="00A754AF" w:rsidP="00A754AF">
            <w:pPr>
              <w:spacing w:after="0" w:line="263" w:lineRule="auto"/>
              <w:rPr>
                <w:sz w:val="24"/>
                <w:szCs w:val="24"/>
              </w:rPr>
            </w:pPr>
          </w:p>
        </w:tc>
        <w:tc>
          <w:tcPr>
            <w:tcW w:w="3521" w:type="dxa"/>
          </w:tcPr>
          <w:p w14:paraId="5BCE0955" w14:textId="77777777" w:rsidR="00A754AF" w:rsidRPr="00E10A3A" w:rsidRDefault="00A754AF" w:rsidP="00A754AF">
            <w:pPr>
              <w:rPr>
                <w:b/>
                <w:sz w:val="24"/>
                <w:szCs w:val="24"/>
              </w:rPr>
            </w:pPr>
          </w:p>
        </w:tc>
        <w:tc>
          <w:tcPr>
            <w:tcW w:w="3283" w:type="dxa"/>
          </w:tcPr>
          <w:p w14:paraId="0A48F233" w14:textId="77777777" w:rsidR="00A754AF" w:rsidRPr="00E10A3A" w:rsidRDefault="00A754AF" w:rsidP="00A754AF">
            <w:pPr>
              <w:rPr>
                <w:b/>
                <w:sz w:val="24"/>
                <w:szCs w:val="24"/>
              </w:rPr>
            </w:pPr>
          </w:p>
        </w:tc>
      </w:tr>
      <w:tr w:rsidR="00A754AF" w:rsidRPr="00E10A3A" w14:paraId="006220DC" w14:textId="77777777" w:rsidTr="008B2E10">
        <w:tc>
          <w:tcPr>
            <w:tcW w:w="3732" w:type="dxa"/>
          </w:tcPr>
          <w:p w14:paraId="27FF6151" w14:textId="77777777" w:rsidR="00A754AF" w:rsidRPr="00E10A3A" w:rsidRDefault="00A754AF" w:rsidP="00A754AF">
            <w:pPr>
              <w:spacing w:after="0" w:line="263" w:lineRule="auto"/>
              <w:rPr>
                <w:sz w:val="24"/>
                <w:szCs w:val="24"/>
              </w:rPr>
            </w:pPr>
          </w:p>
        </w:tc>
        <w:tc>
          <w:tcPr>
            <w:tcW w:w="3521" w:type="dxa"/>
          </w:tcPr>
          <w:p w14:paraId="0B45371F" w14:textId="77777777" w:rsidR="00A754AF" w:rsidRPr="00E10A3A" w:rsidRDefault="00A754AF" w:rsidP="00A754AF">
            <w:pPr>
              <w:rPr>
                <w:b/>
                <w:sz w:val="24"/>
                <w:szCs w:val="24"/>
              </w:rPr>
            </w:pPr>
          </w:p>
        </w:tc>
        <w:tc>
          <w:tcPr>
            <w:tcW w:w="3283" w:type="dxa"/>
          </w:tcPr>
          <w:p w14:paraId="796059CE" w14:textId="77777777" w:rsidR="00A754AF" w:rsidRPr="00E10A3A" w:rsidRDefault="00A754AF" w:rsidP="00A754AF">
            <w:pPr>
              <w:rPr>
                <w:b/>
                <w:sz w:val="24"/>
                <w:szCs w:val="24"/>
              </w:rPr>
            </w:pPr>
          </w:p>
        </w:tc>
      </w:tr>
      <w:tr w:rsidR="00A754AF" w:rsidRPr="00E10A3A" w14:paraId="58A68225" w14:textId="77777777" w:rsidTr="008B2E10">
        <w:tc>
          <w:tcPr>
            <w:tcW w:w="3732" w:type="dxa"/>
          </w:tcPr>
          <w:p w14:paraId="6E8AD7C3" w14:textId="77777777" w:rsidR="00A754AF" w:rsidRPr="00E10A3A" w:rsidRDefault="00A754AF" w:rsidP="00A754AF">
            <w:pPr>
              <w:spacing w:after="0" w:line="263" w:lineRule="auto"/>
              <w:rPr>
                <w:sz w:val="24"/>
                <w:szCs w:val="24"/>
              </w:rPr>
            </w:pPr>
          </w:p>
        </w:tc>
        <w:tc>
          <w:tcPr>
            <w:tcW w:w="3521" w:type="dxa"/>
          </w:tcPr>
          <w:p w14:paraId="5F844953" w14:textId="77777777" w:rsidR="00A754AF" w:rsidRPr="00E10A3A" w:rsidRDefault="00A754AF" w:rsidP="00A754AF">
            <w:pPr>
              <w:rPr>
                <w:b/>
                <w:sz w:val="24"/>
                <w:szCs w:val="24"/>
              </w:rPr>
            </w:pPr>
          </w:p>
        </w:tc>
        <w:tc>
          <w:tcPr>
            <w:tcW w:w="3283" w:type="dxa"/>
          </w:tcPr>
          <w:p w14:paraId="70FDEE29" w14:textId="77777777" w:rsidR="00A754AF" w:rsidRPr="00E10A3A" w:rsidRDefault="00A754AF" w:rsidP="00A754AF">
            <w:pPr>
              <w:rPr>
                <w:b/>
                <w:sz w:val="24"/>
                <w:szCs w:val="24"/>
              </w:rPr>
            </w:pPr>
          </w:p>
        </w:tc>
      </w:tr>
      <w:tr w:rsidR="00A754AF" w:rsidRPr="00E10A3A" w14:paraId="3316E2EA" w14:textId="77777777" w:rsidTr="008B2E10">
        <w:tc>
          <w:tcPr>
            <w:tcW w:w="3732" w:type="dxa"/>
          </w:tcPr>
          <w:p w14:paraId="4E4DA9C5" w14:textId="77777777" w:rsidR="00A754AF" w:rsidRPr="00E10A3A" w:rsidRDefault="00A754AF" w:rsidP="00A754AF">
            <w:pPr>
              <w:spacing w:after="0" w:line="263" w:lineRule="auto"/>
              <w:rPr>
                <w:sz w:val="24"/>
                <w:szCs w:val="24"/>
              </w:rPr>
            </w:pPr>
          </w:p>
        </w:tc>
        <w:tc>
          <w:tcPr>
            <w:tcW w:w="3521" w:type="dxa"/>
          </w:tcPr>
          <w:p w14:paraId="1476D498" w14:textId="77777777" w:rsidR="00A754AF" w:rsidRPr="00E10A3A" w:rsidRDefault="00A754AF" w:rsidP="00A754AF">
            <w:pPr>
              <w:rPr>
                <w:b/>
                <w:sz w:val="24"/>
                <w:szCs w:val="24"/>
              </w:rPr>
            </w:pPr>
          </w:p>
        </w:tc>
        <w:tc>
          <w:tcPr>
            <w:tcW w:w="3283" w:type="dxa"/>
          </w:tcPr>
          <w:p w14:paraId="2DC67F85" w14:textId="77777777" w:rsidR="00A754AF" w:rsidRPr="00E10A3A" w:rsidRDefault="00A754AF" w:rsidP="00A754AF">
            <w:pPr>
              <w:rPr>
                <w:b/>
                <w:sz w:val="24"/>
                <w:szCs w:val="24"/>
              </w:rPr>
            </w:pPr>
          </w:p>
        </w:tc>
      </w:tr>
    </w:tbl>
    <w:p w14:paraId="019A80F7" w14:textId="77777777" w:rsidR="008B2E10" w:rsidRDefault="008B2E10"/>
    <w:tbl>
      <w:tblPr>
        <w:tblStyle w:val="TableGrid"/>
        <w:tblW w:w="0" w:type="auto"/>
        <w:tblLook w:val="04A0" w:firstRow="1" w:lastRow="0" w:firstColumn="1" w:lastColumn="0" w:noHBand="0" w:noVBand="1"/>
      </w:tblPr>
      <w:tblGrid>
        <w:gridCol w:w="3732"/>
        <w:gridCol w:w="3521"/>
        <w:gridCol w:w="3283"/>
      </w:tblGrid>
      <w:tr w:rsidR="00A754AF" w:rsidRPr="00E10A3A" w14:paraId="17BF1568" w14:textId="77777777" w:rsidTr="00196820">
        <w:tc>
          <w:tcPr>
            <w:tcW w:w="10536" w:type="dxa"/>
            <w:gridSpan w:val="3"/>
          </w:tcPr>
          <w:p w14:paraId="79F06E29" w14:textId="74F92F81" w:rsidR="00A754AF" w:rsidRPr="00E10A3A" w:rsidRDefault="00A754AF" w:rsidP="00A754AF">
            <w:pPr>
              <w:pStyle w:val="ListParagraph"/>
              <w:numPr>
                <w:ilvl w:val="0"/>
                <w:numId w:val="18"/>
              </w:numPr>
              <w:rPr>
                <w:b/>
                <w:sz w:val="24"/>
                <w:szCs w:val="24"/>
              </w:rPr>
            </w:pPr>
            <w:r w:rsidRPr="00E10A3A">
              <w:rPr>
                <w:b/>
                <w:bCs/>
                <w:sz w:val="24"/>
                <w:szCs w:val="24"/>
              </w:rPr>
              <w:t>Ongoing monitoring</w:t>
            </w:r>
          </w:p>
        </w:tc>
      </w:tr>
      <w:tr w:rsidR="00A754AF" w:rsidRPr="00E10A3A" w14:paraId="0F908A0D" w14:textId="77777777" w:rsidTr="008B2E10">
        <w:tc>
          <w:tcPr>
            <w:tcW w:w="3732" w:type="dxa"/>
          </w:tcPr>
          <w:p w14:paraId="57AD4E19" w14:textId="37619801" w:rsidR="00A754AF" w:rsidRPr="00E10A3A" w:rsidRDefault="00A754AF" w:rsidP="00A754AF">
            <w:pPr>
              <w:spacing w:after="0" w:line="263" w:lineRule="auto"/>
              <w:rPr>
                <w:sz w:val="24"/>
                <w:szCs w:val="24"/>
              </w:rPr>
            </w:pPr>
            <w:r w:rsidRPr="00E10A3A">
              <w:rPr>
                <w:sz w:val="24"/>
                <w:szCs w:val="24"/>
              </w:rPr>
              <w:t>Date of next review</w:t>
            </w:r>
          </w:p>
        </w:tc>
        <w:tc>
          <w:tcPr>
            <w:tcW w:w="3521" w:type="dxa"/>
          </w:tcPr>
          <w:p w14:paraId="2E99F31E" w14:textId="77777777" w:rsidR="00A754AF" w:rsidRPr="00E10A3A" w:rsidRDefault="00A754AF" w:rsidP="00A754AF">
            <w:pPr>
              <w:rPr>
                <w:b/>
                <w:sz w:val="24"/>
                <w:szCs w:val="24"/>
              </w:rPr>
            </w:pPr>
          </w:p>
        </w:tc>
        <w:tc>
          <w:tcPr>
            <w:tcW w:w="3283" w:type="dxa"/>
          </w:tcPr>
          <w:p w14:paraId="63109E2A" w14:textId="77777777" w:rsidR="00A754AF" w:rsidRPr="00E10A3A" w:rsidRDefault="00A754AF" w:rsidP="00A754AF">
            <w:pPr>
              <w:rPr>
                <w:b/>
                <w:sz w:val="24"/>
                <w:szCs w:val="24"/>
              </w:rPr>
            </w:pPr>
          </w:p>
        </w:tc>
      </w:tr>
      <w:tr w:rsidR="00A754AF" w:rsidRPr="00E10A3A" w14:paraId="05F799DF" w14:textId="77777777" w:rsidTr="00AE48FA">
        <w:tc>
          <w:tcPr>
            <w:tcW w:w="10536" w:type="dxa"/>
            <w:gridSpan w:val="3"/>
          </w:tcPr>
          <w:p w14:paraId="169A744C" w14:textId="77777777" w:rsidR="00A754AF" w:rsidRPr="00E10A3A" w:rsidRDefault="00A754AF" w:rsidP="00A754AF">
            <w:pPr>
              <w:pStyle w:val="ListParagraph"/>
              <w:numPr>
                <w:ilvl w:val="0"/>
                <w:numId w:val="18"/>
              </w:numPr>
              <w:rPr>
                <w:b/>
                <w:bCs/>
                <w:sz w:val="24"/>
                <w:szCs w:val="24"/>
              </w:rPr>
            </w:pPr>
            <w:r w:rsidRPr="00E10A3A">
              <w:rPr>
                <w:b/>
                <w:bCs/>
                <w:sz w:val="24"/>
                <w:szCs w:val="24"/>
              </w:rPr>
              <w:lastRenderedPageBreak/>
              <w:t>Additional notes</w:t>
            </w:r>
          </w:p>
          <w:p w14:paraId="5A5193A8" w14:textId="408D05D8" w:rsidR="00A754AF" w:rsidRPr="00E10A3A" w:rsidRDefault="00A754AF" w:rsidP="00A754AF">
            <w:pPr>
              <w:rPr>
                <w:b/>
                <w:sz w:val="24"/>
                <w:szCs w:val="24"/>
              </w:rPr>
            </w:pPr>
          </w:p>
          <w:p w14:paraId="7D25F6A6" w14:textId="77777777" w:rsidR="00764F06" w:rsidRPr="00E10A3A" w:rsidRDefault="00764F06" w:rsidP="00A754AF">
            <w:pPr>
              <w:rPr>
                <w:b/>
                <w:sz w:val="24"/>
                <w:szCs w:val="24"/>
              </w:rPr>
            </w:pPr>
          </w:p>
          <w:p w14:paraId="71164BE9" w14:textId="77777777" w:rsidR="00A754AF" w:rsidRPr="00E10A3A" w:rsidRDefault="00A754AF" w:rsidP="00A754AF">
            <w:pPr>
              <w:rPr>
                <w:b/>
                <w:sz w:val="24"/>
                <w:szCs w:val="24"/>
              </w:rPr>
            </w:pPr>
          </w:p>
          <w:p w14:paraId="150BEFB4" w14:textId="069A8613" w:rsidR="00A754AF" w:rsidRPr="00E10A3A" w:rsidRDefault="00A754AF" w:rsidP="00A754AF">
            <w:pPr>
              <w:rPr>
                <w:b/>
                <w:sz w:val="24"/>
                <w:szCs w:val="24"/>
              </w:rPr>
            </w:pPr>
          </w:p>
        </w:tc>
      </w:tr>
    </w:tbl>
    <w:p w14:paraId="2B815C78" w14:textId="77777777" w:rsidR="00D328F4" w:rsidRPr="0092564F" w:rsidRDefault="00D328F4" w:rsidP="0092564F">
      <w:pPr>
        <w:rPr>
          <w:b/>
        </w:rPr>
      </w:pPr>
    </w:p>
    <w:sectPr w:rsidR="00D328F4" w:rsidRPr="0092564F" w:rsidSect="008A1A91">
      <w:headerReference w:type="even" r:id="rId22"/>
      <w:headerReference w:type="default" r:id="rId23"/>
      <w:footerReference w:type="even" r:id="rId24"/>
      <w:footerReference w:type="default" r:id="rId25"/>
      <w:headerReference w:type="first" r:id="rId26"/>
      <w:footerReference w:type="first" r:id="rId27"/>
      <w:pgSz w:w="11906" w:h="16838" w:code="9"/>
      <w:pgMar w:top="1247" w:right="680" w:bottom="1361" w:left="6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34B7" w14:textId="77777777" w:rsidR="008A1A91" w:rsidRDefault="008A1A91" w:rsidP="003171BA">
      <w:pPr>
        <w:spacing w:after="0" w:line="240" w:lineRule="auto"/>
      </w:pPr>
      <w:r>
        <w:separator/>
      </w:r>
    </w:p>
  </w:endnote>
  <w:endnote w:type="continuationSeparator" w:id="0">
    <w:p w14:paraId="780B8F3B" w14:textId="77777777" w:rsidR="008A1A91" w:rsidRDefault="008A1A91" w:rsidP="003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1348" w14:textId="77777777" w:rsidR="00F55C72" w:rsidRDefault="00F55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C9EC" w14:textId="77777777" w:rsidR="00F55C72" w:rsidRDefault="00F55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DF02" w14:textId="77777777" w:rsidR="00EA0B7A" w:rsidRPr="007A610D" w:rsidRDefault="007A610D" w:rsidP="003975B7">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6704" behindDoc="0" locked="1" layoutInCell="1" allowOverlap="1" wp14:anchorId="74ACB638" wp14:editId="20D785FF">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2BDD29" id="Straight Connector 2"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3B40B" w14:textId="77777777" w:rsidR="008A1A91" w:rsidRDefault="008A1A91" w:rsidP="003171BA">
      <w:pPr>
        <w:spacing w:after="0" w:line="240" w:lineRule="auto"/>
      </w:pPr>
      <w:r>
        <w:separator/>
      </w:r>
    </w:p>
  </w:footnote>
  <w:footnote w:type="continuationSeparator" w:id="0">
    <w:p w14:paraId="4523F803" w14:textId="77777777" w:rsidR="008A1A91" w:rsidRDefault="008A1A91" w:rsidP="003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0C65" w14:textId="77777777" w:rsidR="00F55C72" w:rsidRDefault="00F55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B622" w14:textId="77777777" w:rsidR="00F55C72" w:rsidRDefault="00F5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E2F0" w14:textId="6DBBAFCC" w:rsidR="00EA0B7A" w:rsidRPr="007A610D" w:rsidRDefault="00787282" w:rsidP="007A610D">
    <w:pPr>
      <w:pStyle w:val="Header"/>
    </w:pPr>
    <w:sdt>
      <w:sdtPr>
        <w:id w:val="-1370673238"/>
        <w:docPartObj>
          <w:docPartGallery w:val="Watermarks"/>
          <w:docPartUnique/>
        </w:docPartObj>
      </w:sdtPr>
      <w:sdtEndPr/>
      <w:sdtContent>
        <w:r>
          <w:rPr>
            <w:noProof/>
          </w:rPr>
          <w:pict w14:anchorId="03CF2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728" behindDoc="1" locked="1" layoutInCell="1" allowOverlap="1" wp14:anchorId="627DA8E6" wp14:editId="09C5647D">
          <wp:simplePos x="0" y="0"/>
          <wp:positionH relativeFrom="margin">
            <wp:posOffset>5676900</wp:posOffset>
          </wp:positionH>
          <wp:positionV relativeFrom="page">
            <wp:posOffset>447040</wp:posOffset>
          </wp:positionV>
          <wp:extent cx="1176655" cy="542925"/>
          <wp:effectExtent l="0" t="0" r="4445"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B2912"/>
    <w:multiLevelType w:val="hybridMultilevel"/>
    <w:tmpl w:val="C67891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145120"/>
    <w:multiLevelType w:val="multilevel"/>
    <w:tmpl w:val="0B6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F61A5"/>
    <w:multiLevelType w:val="hybridMultilevel"/>
    <w:tmpl w:val="1F1E23F6"/>
    <w:lvl w:ilvl="0" w:tplc="F91A1FA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14" w15:restartNumberingAfterBreak="0">
    <w:nsid w:val="7127431F"/>
    <w:multiLevelType w:val="multilevel"/>
    <w:tmpl w:val="F448F0CC"/>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num w:numId="1" w16cid:durableId="267978974">
    <w:abstractNumId w:val="13"/>
  </w:num>
  <w:num w:numId="2" w16cid:durableId="1251424611">
    <w:abstractNumId w:val="14"/>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289691">
    <w:abstractNumId w:val="10"/>
  </w:num>
  <w:num w:numId="18" w16cid:durableId="1857109424">
    <w:abstractNumId w:val="12"/>
  </w:num>
  <w:num w:numId="19" w16cid:durableId="1787576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1"/>
    <w:rsid w:val="00005450"/>
    <w:rsid w:val="00010083"/>
    <w:rsid w:val="00016C87"/>
    <w:rsid w:val="00032454"/>
    <w:rsid w:val="0005001C"/>
    <w:rsid w:val="00051991"/>
    <w:rsid w:val="00095F1B"/>
    <w:rsid w:val="0009701B"/>
    <w:rsid w:val="000A6C6F"/>
    <w:rsid w:val="000C328B"/>
    <w:rsid w:val="001139C5"/>
    <w:rsid w:val="00113A42"/>
    <w:rsid w:val="0014314E"/>
    <w:rsid w:val="00154DEE"/>
    <w:rsid w:val="00156E99"/>
    <w:rsid w:val="00187506"/>
    <w:rsid w:val="00191D65"/>
    <w:rsid w:val="00195EF4"/>
    <w:rsid w:val="001D0A2E"/>
    <w:rsid w:val="001D7CC4"/>
    <w:rsid w:val="00224BDF"/>
    <w:rsid w:val="00234A4D"/>
    <w:rsid w:val="00301701"/>
    <w:rsid w:val="00301C2C"/>
    <w:rsid w:val="003171BA"/>
    <w:rsid w:val="003727C0"/>
    <w:rsid w:val="003869F6"/>
    <w:rsid w:val="003960E4"/>
    <w:rsid w:val="003975B7"/>
    <w:rsid w:val="003A74FE"/>
    <w:rsid w:val="003B48AC"/>
    <w:rsid w:val="003D39C7"/>
    <w:rsid w:val="003E39A6"/>
    <w:rsid w:val="004051E9"/>
    <w:rsid w:val="004204DD"/>
    <w:rsid w:val="0043223B"/>
    <w:rsid w:val="0045348D"/>
    <w:rsid w:val="00457468"/>
    <w:rsid w:val="0047674E"/>
    <w:rsid w:val="0048404B"/>
    <w:rsid w:val="0049194D"/>
    <w:rsid w:val="004A3BF0"/>
    <w:rsid w:val="004A5850"/>
    <w:rsid w:val="004C0C7C"/>
    <w:rsid w:val="004E2AF8"/>
    <w:rsid w:val="0050162C"/>
    <w:rsid w:val="00521C1C"/>
    <w:rsid w:val="005547FC"/>
    <w:rsid w:val="0058377D"/>
    <w:rsid w:val="005A5359"/>
    <w:rsid w:val="005C2039"/>
    <w:rsid w:val="005C5706"/>
    <w:rsid w:val="005D05E6"/>
    <w:rsid w:val="005E7FA0"/>
    <w:rsid w:val="00614B22"/>
    <w:rsid w:val="0063115D"/>
    <w:rsid w:val="006452BA"/>
    <w:rsid w:val="006669CE"/>
    <w:rsid w:val="00670F84"/>
    <w:rsid w:val="006B6917"/>
    <w:rsid w:val="006E700D"/>
    <w:rsid w:val="006F657C"/>
    <w:rsid w:val="00706476"/>
    <w:rsid w:val="00733B2F"/>
    <w:rsid w:val="00740A41"/>
    <w:rsid w:val="00753889"/>
    <w:rsid w:val="00764F06"/>
    <w:rsid w:val="00787282"/>
    <w:rsid w:val="0079197D"/>
    <w:rsid w:val="0079318F"/>
    <w:rsid w:val="007A1CB3"/>
    <w:rsid w:val="007A610D"/>
    <w:rsid w:val="007C08EF"/>
    <w:rsid w:val="007D748F"/>
    <w:rsid w:val="007E25B8"/>
    <w:rsid w:val="007F3520"/>
    <w:rsid w:val="00803655"/>
    <w:rsid w:val="0082250A"/>
    <w:rsid w:val="00826CD8"/>
    <w:rsid w:val="00834375"/>
    <w:rsid w:val="008459A6"/>
    <w:rsid w:val="008A1A91"/>
    <w:rsid w:val="008B2E10"/>
    <w:rsid w:val="008D7B3F"/>
    <w:rsid w:val="008E1C0E"/>
    <w:rsid w:val="008E7414"/>
    <w:rsid w:val="00910AFA"/>
    <w:rsid w:val="0092564F"/>
    <w:rsid w:val="009435D5"/>
    <w:rsid w:val="009561E0"/>
    <w:rsid w:val="0096157D"/>
    <w:rsid w:val="00970E2C"/>
    <w:rsid w:val="009A6CB3"/>
    <w:rsid w:val="009E10C3"/>
    <w:rsid w:val="009E774B"/>
    <w:rsid w:val="00A03F93"/>
    <w:rsid w:val="00A2772B"/>
    <w:rsid w:val="00A44D8C"/>
    <w:rsid w:val="00A72E30"/>
    <w:rsid w:val="00A754AF"/>
    <w:rsid w:val="00B20C2F"/>
    <w:rsid w:val="00B80EB3"/>
    <w:rsid w:val="00B82D56"/>
    <w:rsid w:val="00BA6E65"/>
    <w:rsid w:val="00C1132F"/>
    <w:rsid w:val="00C24FB6"/>
    <w:rsid w:val="00C54A3A"/>
    <w:rsid w:val="00C76D0F"/>
    <w:rsid w:val="00C923CA"/>
    <w:rsid w:val="00CB4F2E"/>
    <w:rsid w:val="00CC318A"/>
    <w:rsid w:val="00CD0CBE"/>
    <w:rsid w:val="00CD6954"/>
    <w:rsid w:val="00CF5443"/>
    <w:rsid w:val="00D00CAC"/>
    <w:rsid w:val="00D328F4"/>
    <w:rsid w:val="00D623AF"/>
    <w:rsid w:val="00D74277"/>
    <w:rsid w:val="00DD4E10"/>
    <w:rsid w:val="00DD76E2"/>
    <w:rsid w:val="00DF0454"/>
    <w:rsid w:val="00E10A3A"/>
    <w:rsid w:val="00E145A7"/>
    <w:rsid w:val="00E44B19"/>
    <w:rsid w:val="00E6204D"/>
    <w:rsid w:val="00E90B49"/>
    <w:rsid w:val="00E91AC4"/>
    <w:rsid w:val="00EA0B7A"/>
    <w:rsid w:val="00EA37D0"/>
    <w:rsid w:val="00EB4084"/>
    <w:rsid w:val="00EE3574"/>
    <w:rsid w:val="00F00ECA"/>
    <w:rsid w:val="00F51A67"/>
    <w:rsid w:val="00F55C72"/>
    <w:rsid w:val="00F624B4"/>
    <w:rsid w:val="00F62F6A"/>
    <w:rsid w:val="00F8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4FA3"/>
  <w15:chartTrackingRefBased/>
  <w15:docId w15:val="{600C5383-B268-453E-A329-85E59E84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CB3"/>
    <w:pPr>
      <w:spacing w:after="120" w:line="280" w:lineRule="atLeast"/>
    </w:pPr>
  </w:style>
  <w:style w:type="paragraph" w:styleId="Heading1">
    <w:name w:val="heading 1"/>
    <w:basedOn w:val="Normal"/>
    <w:next w:val="Normal"/>
    <w:link w:val="Heading1Char"/>
    <w:uiPriority w:val="9"/>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Indent"/>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Indent"/>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1BA"/>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paragraph" w:styleId="Title">
    <w:name w:val="Title"/>
    <w:basedOn w:val="Normal"/>
    <w:next w:val="Normal"/>
    <w:link w:val="TitleChar"/>
    <w:uiPriority w:val="10"/>
    <w:rsid w:val="00E91AC4"/>
    <w:pPr>
      <w:spacing w:after="0" w:line="1020" w:lineRule="exact"/>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E91AC4"/>
    <w:rPr>
      <w:rFonts w:asciiTheme="majorHAnsi" w:eastAsiaTheme="majorEastAsia" w:hAnsiTheme="majorHAnsi" w:cstheme="majorBidi"/>
      <w:spacing w:val="-10"/>
      <w:kern w:val="28"/>
      <w:sz w:val="96"/>
      <w:szCs w:val="56"/>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paragraph" w:styleId="Subtitle">
    <w:name w:val="Subtitle"/>
    <w:basedOn w:val="Title"/>
    <w:next w:val="Normal"/>
    <w:link w:val="SubtitleChar"/>
    <w:uiPriority w:val="11"/>
    <w:rsid w:val="00CB4F2E"/>
    <w:pPr>
      <w:spacing w:line="600" w:lineRule="exact"/>
    </w:pPr>
    <w:rPr>
      <w:b/>
      <w:bCs/>
      <w:sz w:val="40"/>
      <w:szCs w:val="40"/>
    </w:rPr>
  </w:style>
  <w:style w:type="character" w:customStyle="1" w:styleId="SubtitleChar">
    <w:name w:val="Subtitle Char"/>
    <w:basedOn w:val="DefaultParagraphFont"/>
    <w:link w:val="Subtitle"/>
    <w:uiPriority w:val="11"/>
    <w:rsid w:val="00CB4F2E"/>
    <w:rPr>
      <w:rFonts w:asciiTheme="majorHAnsi" w:eastAsiaTheme="majorEastAsia" w:hAnsiTheme="majorHAnsi" w:cstheme="majorBidi"/>
      <w:bCs/>
      <w:spacing w:val="-10"/>
      <w:kern w:val="28"/>
      <w:sz w:val="40"/>
      <w:szCs w:val="40"/>
    </w:rPr>
  </w:style>
  <w:style w:type="character" w:customStyle="1" w:styleId="Heading1Char">
    <w:name w:val="Heading 1 Char"/>
    <w:basedOn w:val="DefaultParagraphFont"/>
    <w:link w:val="Heading1"/>
    <w:uiPriority w:val="9"/>
    <w:rsid w:val="006669CE"/>
    <w:rPr>
      <w:rFonts w:asciiTheme="majorHAnsi" w:eastAsiaTheme="majorEastAsia" w:hAnsiTheme="majorHAnsi" w:cstheme="majorBidi"/>
      <w:sz w:val="36"/>
      <w:szCs w:val="32"/>
    </w:rPr>
  </w:style>
  <w:style w:type="paragraph" w:styleId="Quote">
    <w:name w:val="Quote"/>
    <w:basedOn w:val="Normal"/>
    <w:next w:val="Normal"/>
    <w:link w:val="QuoteChar"/>
    <w:uiPriority w:val="29"/>
    <w:rsid w:val="0079197D"/>
    <w:pPr>
      <w:spacing w:line="380" w:lineRule="atLeast"/>
      <w:ind w:left="862" w:right="862"/>
      <w:contextualSpacing/>
    </w:pPr>
    <w:rPr>
      <w:iCs/>
      <w:color w:val="008048" w:themeColor="accent2"/>
      <w:sz w:val="30"/>
    </w:rPr>
  </w:style>
  <w:style w:type="character" w:customStyle="1" w:styleId="QuoteChar">
    <w:name w:val="Quote Char"/>
    <w:basedOn w:val="DefaultParagraphFont"/>
    <w:link w:val="Quote"/>
    <w:uiPriority w:val="29"/>
    <w:rsid w:val="0079197D"/>
    <w:rPr>
      <w:iCs/>
      <w:color w:val="008048" w:themeColor="accent2"/>
      <w:sz w:val="30"/>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paragraph" w:styleId="NormalIndent">
    <w:name w:val="Normal Indent"/>
    <w:basedOn w:val="Normal"/>
    <w:uiPriority w:val="99"/>
    <w:unhideWhenUsed/>
    <w:rsid w:val="0079197D"/>
    <w:pPr>
      <w:ind w:left="862"/>
    </w:p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paragraph" w:styleId="BodyText">
    <w:name w:val="Body Text"/>
    <w:basedOn w:val="Normal"/>
    <w:link w:val="BodyTextChar"/>
    <w:uiPriority w:val="99"/>
    <w:unhideWhenUsed/>
    <w:rsid w:val="0045348D"/>
    <w:pPr>
      <w:spacing w:after="0" w:line="240" w:lineRule="atLeast"/>
    </w:pPr>
    <w:rPr>
      <w:sz w:val="20"/>
    </w:rPr>
  </w:style>
  <w:style w:type="character" w:customStyle="1" w:styleId="BodyTextChar">
    <w:name w:val="Body Text Char"/>
    <w:basedOn w:val="DefaultParagraphFont"/>
    <w:link w:val="BodyText"/>
    <w:uiPriority w:val="99"/>
    <w:rsid w:val="0045348D"/>
    <w:rPr>
      <w:sz w:val="20"/>
    </w:rPr>
  </w:style>
  <w:style w:type="paragraph" w:styleId="ListBullet">
    <w:name w:val="List Bullet"/>
    <w:basedOn w:val="Normal"/>
    <w:uiPriority w:val="99"/>
    <w:unhideWhenUsed/>
    <w:rsid w:val="0048404B"/>
    <w:pPr>
      <w:numPr>
        <w:numId w:val="2"/>
      </w:numPr>
    </w:pPr>
  </w:style>
  <w:style w:type="paragraph" w:styleId="ListBullet2">
    <w:name w:val="List Bullet 2"/>
    <w:basedOn w:val="Normal"/>
    <w:uiPriority w:val="99"/>
    <w:unhideWhenUsed/>
    <w:rsid w:val="00706476"/>
    <w:pPr>
      <w:numPr>
        <w:numId w:val="3"/>
      </w:numPr>
      <w:contextualSpacing/>
    </w:p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paragraph" w:styleId="IntenseQuote">
    <w:name w:val="Intense Quote"/>
    <w:basedOn w:val="Quote"/>
    <w:next w:val="Normal"/>
    <w:link w:val="IntenseQuoteChar"/>
    <w:uiPriority w:val="30"/>
    <w:rsid w:val="00D74277"/>
    <w:pPr>
      <w:ind w:left="0" w:right="0"/>
    </w:pPr>
  </w:style>
  <w:style w:type="character" w:customStyle="1" w:styleId="IntenseQuoteChar">
    <w:name w:val="Intense Quote Char"/>
    <w:basedOn w:val="DefaultParagraphFont"/>
    <w:link w:val="IntenseQuote"/>
    <w:uiPriority w:val="30"/>
    <w:rsid w:val="00D74277"/>
    <w:rPr>
      <w:iCs/>
      <w:color w:val="008048" w:themeColor="accent2"/>
      <w:sz w:val="30"/>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paragraph" w:styleId="BodyText2">
    <w:name w:val="Body Text 2"/>
    <w:basedOn w:val="BodyText"/>
    <w:link w:val="BodyText2Char"/>
    <w:uiPriority w:val="99"/>
    <w:unhideWhenUsed/>
    <w:rsid w:val="00234A4D"/>
    <w:rPr>
      <w:b/>
      <w:bCs/>
    </w:rPr>
  </w:style>
  <w:style w:type="character" w:customStyle="1" w:styleId="BodyText2Char">
    <w:name w:val="Body Text 2 Char"/>
    <w:basedOn w:val="DefaultParagraphFont"/>
    <w:link w:val="BodyText2"/>
    <w:uiPriority w:val="99"/>
    <w:rsid w:val="00234A4D"/>
    <w:rPr>
      <w:b/>
      <w:bCs/>
      <w:sz w:val="20"/>
    </w:rPr>
  </w:style>
  <w:style w:type="paragraph" w:customStyle="1" w:styleId="Contents">
    <w:name w:val="Contents"/>
    <w:basedOn w:val="Heading7"/>
    <w:rsid w:val="009E10C3"/>
    <w:pPr>
      <w:spacing w:before="1200"/>
    </w:pPr>
    <w:rPr>
      <w:color w:val="00AB4E" w:themeColor="accent1"/>
    </w:rPr>
  </w:style>
  <w:style w:type="paragraph" w:styleId="TOC1">
    <w:name w:val="toc 1"/>
    <w:basedOn w:val="Normal"/>
    <w:next w:val="Normal"/>
    <w:autoRedefine/>
    <w:uiPriority w:val="39"/>
    <w:unhideWhenUsed/>
    <w:rsid w:val="00DF0454"/>
    <w:pPr>
      <w:pBdr>
        <w:top w:val="single" w:sz="4" w:space="1" w:color="000000" w:themeColor="text2"/>
      </w:pBdr>
      <w:tabs>
        <w:tab w:val="left" w:pos="854"/>
        <w:tab w:val="right" w:pos="9855"/>
      </w:tabs>
      <w:spacing w:line="300" w:lineRule="atLeast"/>
    </w:pPr>
    <w:rPr>
      <w:b/>
      <w:noProof/>
    </w:rPr>
  </w:style>
  <w:style w:type="paragraph" w:styleId="TOC2">
    <w:name w:val="toc 2"/>
    <w:basedOn w:val="Normal"/>
    <w:next w:val="Normal"/>
    <w:autoRedefine/>
    <w:uiPriority w:val="39"/>
    <w:unhideWhenUsed/>
    <w:rsid w:val="00DF0454"/>
    <w:pPr>
      <w:pBdr>
        <w:top w:val="single" w:sz="4" w:space="1" w:color="000000" w:themeColor="text2"/>
      </w:pBdr>
      <w:tabs>
        <w:tab w:val="left" w:pos="1302"/>
        <w:tab w:val="right" w:pos="9855"/>
      </w:tabs>
      <w:spacing w:line="300" w:lineRule="atLeast"/>
      <w:ind w:left="851"/>
    </w:pPr>
    <w:rPr>
      <w:rFonts w:eastAsiaTheme="minorEastAsia"/>
      <w:noProof/>
      <w:lang w:eastAsia="en-GB"/>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IntenseQuote"/>
    <w:qFormat/>
    <w:rsid w:val="00E91AC4"/>
  </w:style>
  <w:style w:type="paragraph" w:customStyle="1" w:styleId="IntroductionIndent">
    <w:name w:val="*Introduction Indent"/>
    <w:basedOn w:val="Quote"/>
    <w:qFormat/>
    <w:rsid w:val="00E91AC4"/>
  </w:style>
  <w:style w:type="paragraph" w:customStyle="1" w:styleId="Title0">
    <w:name w:val="*Title"/>
    <w:basedOn w:val="Title"/>
    <w:qFormat/>
    <w:rsid w:val="00032454"/>
  </w:style>
  <w:style w:type="paragraph" w:customStyle="1" w:styleId="Subtitle0">
    <w:name w:val="*Subtitle"/>
    <w:basedOn w:val="Subtitle"/>
    <w:qFormat/>
    <w:rsid w:val="00032454"/>
  </w:style>
  <w:style w:type="paragraph" w:customStyle="1" w:styleId="BodyText0">
    <w:name w:val="*Body Text"/>
    <w:basedOn w:val="Normal"/>
    <w:qFormat/>
    <w:rsid w:val="00032454"/>
  </w:style>
  <w:style w:type="paragraph" w:customStyle="1" w:styleId="Heading10">
    <w:name w:val="*Heading 1"/>
    <w:basedOn w:val="Heading1"/>
    <w:next w:val="BodyTextIndent"/>
    <w:qFormat/>
    <w:rsid w:val="00032454"/>
  </w:style>
  <w:style w:type="paragraph" w:customStyle="1" w:styleId="Heading20">
    <w:name w:val="*Heading 2"/>
    <w:basedOn w:val="Heading2"/>
    <w:next w:val="BodyTextIndent"/>
    <w:qFormat/>
    <w:rsid w:val="00032454"/>
  </w:style>
  <w:style w:type="paragraph" w:customStyle="1" w:styleId="Heading30">
    <w:name w:val="*Heading 3"/>
    <w:basedOn w:val="Heading3"/>
    <w:next w:val="BodyTextIndent"/>
    <w:qFormat/>
    <w:rsid w:val="00032454"/>
  </w:style>
  <w:style w:type="paragraph" w:customStyle="1" w:styleId="Heading40">
    <w:name w:val="*Heading 4"/>
    <w:basedOn w:val="Heading4"/>
    <w:next w:val="BodyText0"/>
    <w:qFormat/>
    <w:rsid w:val="00032454"/>
  </w:style>
  <w:style w:type="paragraph" w:customStyle="1" w:styleId="Heading50">
    <w:name w:val="*Heading 5"/>
    <w:basedOn w:val="Heading5"/>
    <w:next w:val="BodyText0"/>
    <w:qFormat/>
    <w:rsid w:val="00032454"/>
  </w:style>
  <w:style w:type="paragraph" w:customStyle="1" w:styleId="Heading60">
    <w:name w:val="*Heading 6"/>
    <w:basedOn w:val="Heading6"/>
    <w:next w:val="BodyText0"/>
    <w:qFormat/>
    <w:rsid w:val="00032454"/>
  </w:style>
  <w:style w:type="paragraph" w:customStyle="1" w:styleId="ListBullet0">
    <w:name w:val="*List Bullet"/>
    <w:basedOn w:val="ListBullet"/>
    <w:qFormat/>
    <w:rsid w:val="005D05E6"/>
  </w:style>
  <w:style w:type="paragraph" w:customStyle="1" w:styleId="BodyTextIndent">
    <w:name w:val="*Body Text Indent"/>
    <w:basedOn w:val="NormalIndent"/>
    <w:qFormat/>
    <w:rsid w:val="00DD4E10"/>
  </w:style>
  <w:style w:type="character" w:styleId="CommentReference">
    <w:name w:val="annotation reference"/>
    <w:basedOn w:val="DefaultParagraphFont"/>
    <w:uiPriority w:val="99"/>
    <w:semiHidden/>
    <w:unhideWhenUsed/>
    <w:rsid w:val="00301701"/>
    <w:rPr>
      <w:sz w:val="16"/>
      <w:szCs w:val="16"/>
    </w:rPr>
  </w:style>
  <w:style w:type="paragraph" w:styleId="CommentText">
    <w:name w:val="annotation text"/>
    <w:basedOn w:val="Normal"/>
    <w:link w:val="CommentTextChar"/>
    <w:uiPriority w:val="99"/>
    <w:unhideWhenUsed/>
    <w:rsid w:val="00301701"/>
    <w:pPr>
      <w:spacing w:after="241" w:line="240" w:lineRule="auto"/>
      <w:ind w:left="10" w:hanging="1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30170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01701"/>
    <w:pPr>
      <w:spacing w:after="12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01701"/>
    <w:rPr>
      <w:rFonts w:ascii="Arial" w:eastAsia="Arial" w:hAnsi="Arial" w:cs="Arial"/>
      <w:b/>
      <w:bCs/>
      <w:color w:val="000000"/>
      <w:sz w:val="20"/>
      <w:szCs w:val="20"/>
      <w:lang w:eastAsia="en-GB"/>
    </w:rPr>
  </w:style>
  <w:style w:type="character" w:styleId="UnresolvedMention">
    <w:name w:val="Unresolved Mention"/>
    <w:basedOn w:val="DefaultParagraphFont"/>
    <w:uiPriority w:val="99"/>
    <w:semiHidden/>
    <w:unhideWhenUsed/>
    <w:rsid w:val="00301701"/>
    <w:rPr>
      <w:color w:val="605E5C"/>
      <w:shd w:val="clear" w:color="auto" w:fill="E1DFDD"/>
    </w:rPr>
  </w:style>
  <w:style w:type="paragraph" w:styleId="ListParagraph">
    <w:name w:val="List Paragraph"/>
    <w:basedOn w:val="Normal"/>
    <w:uiPriority w:val="34"/>
    <w:rsid w:val="00D328F4"/>
    <w:pPr>
      <w:ind w:left="720"/>
      <w:contextualSpacing/>
    </w:pPr>
  </w:style>
  <w:style w:type="paragraph" w:customStyle="1" w:styleId="AATbodytext">
    <w:name w:val="AAT body text"/>
    <w:basedOn w:val="Normal"/>
    <w:qFormat/>
    <w:rsid w:val="008D7B3F"/>
    <w:pPr>
      <w:suppressAutoHyphens/>
      <w:spacing w:after="0" w:line="240" w:lineRule="atLeast"/>
    </w:pPr>
    <w:rPr>
      <w:sz w:val="24"/>
    </w:rPr>
  </w:style>
  <w:style w:type="paragraph" w:customStyle="1" w:styleId="AATbodytextbold">
    <w:name w:val="AAT body text bold"/>
    <w:basedOn w:val="AATbodytext"/>
    <w:qFormat/>
    <w:rsid w:val="008D7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401405">
      <w:bodyDiv w:val="1"/>
      <w:marLeft w:val="0"/>
      <w:marRight w:val="0"/>
      <w:marTop w:val="0"/>
      <w:marBottom w:val="0"/>
      <w:divBdr>
        <w:top w:val="none" w:sz="0" w:space="0" w:color="auto"/>
        <w:left w:val="none" w:sz="0" w:space="0" w:color="auto"/>
        <w:bottom w:val="none" w:sz="0" w:space="0" w:color="auto"/>
        <w:right w:val="none" w:sz="0" w:space="0" w:color="auto"/>
      </w:divBdr>
    </w:div>
    <w:div w:id="1316641940">
      <w:bodyDiv w:val="1"/>
      <w:marLeft w:val="0"/>
      <w:marRight w:val="0"/>
      <w:marTop w:val="0"/>
      <w:marBottom w:val="0"/>
      <w:divBdr>
        <w:top w:val="none" w:sz="0" w:space="0" w:color="auto"/>
        <w:left w:val="none" w:sz="0" w:space="0" w:color="auto"/>
        <w:bottom w:val="none" w:sz="0" w:space="0" w:color="auto"/>
        <w:right w:val="none" w:sz="0" w:space="0" w:color="auto"/>
      </w:divBdr>
    </w:div>
    <w:div w:id="1793553593">
      <w:bodyDiv w:val="1"/>
      <w:marLeft w:val="0"/>
      <w:marRight w:val="0"/>
      <w:marTop w:val="0"/>
      <w:marBottom w:val="0"/>
      <w:divBdr>
        <w:top w:val="none" w:sz="0" w:space="0" w:color="auto"/>
        <w:left w:val="none" w:sz="0" w:space="0" w:color="auto"/>
        <w:bottom w:val="none" w:sz="0" w:space="0" w:color="auto"/>
        <w:right w:val="none" w:sz="0" w:space="0" w:color="auto"/>
      </w:divBdr>
    </w:div>
    <w:div w:id="21093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ab.org.uk/anti-money-laundering-and-counter-terrorist-financing-guidance-for-the-accountancy-sector-2022/" TargetMode="External"/><Relationship Id="rId18" Type="http://schemas.openxmlformats.org/officeDocument/2006/relationships/hyperlink" Target="https://www.gov.uk/government/publications/the-uk-sanctions-lis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financial-sanctions-consolidated-list-of-targets" TargetMode="External"/><Relationship Id="rId7" Type="http://schemas.openxmlformats.org/officeDocument/2006/relationships/styles" Target="styles.xml"/><Relationship Id="rId12" Type="http://schemas.openxmlformats.org/officeDocument/2006/relationships/hyperlink" Target="https://www.legislation.gov.uk/uksi/2017/692/contents" TargetMode="External"/><Relationship Id="rId17" Type="http://schemas.openxmlformats.org/officeDocument/2006/relationships/hyperlink" Target="https://www.fatf-gafi.org/en/countries/black-and-grey-list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tf-gafi.org/en/countries/black-and-grey-lists.html" TargetMode="External"/><Relationship Id="rId20" Type="http://schemas.openxmlformats.org/officeDocument/2006/relationships/hyperlink" Target="https://www.gov.uk/government/publications/the-uk-sanctions-li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ao.org.uk/wp-content/uploads/2016/11/HMRCs-approach-to-collecting-tax-from-high-net-worth-individual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financial-sanctions-consolidated-list-of-targe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t.org.uk/prod/s3fs-public/assets/Accountancy-AML-Supervisors-Group-risk-outlook-high-risk-money-laundering-terrorist-financing.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71111f6-4a3d-4f52-b879-d6951e5b8a6b" ContentTypeId="0x01010034A92E6E9F540A47BC78A388CFA668DB03"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93A77-7F6B-4964-BBFA-77C7F7F4E4F5}">
  <ds:schemaRefs>
    <ds:schemaRef ds:uri="Microsoft.SharePoint.Taxonomy.ContentTypeSync"/>
  </ds:schemaRefs>
</ds:datastoreItem>
</file>

<file path=customXml/itemProps2.xml><?xml version="1.0" encoding="utf-8"?>
<ds:datastoreItem xmlns:ds="http://schemas.openxmlformats.org/officeDocument/2006/customXml" ds:itemID="{B0BF80B9-02DA-4E22-B1CF-338F4140895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customXml/itemProps4.xml><?xml version="1.0" encoding="utf-8"?>
<ds:datastoreItem xmlns:ds="http://schemas.openxmlformats.org/officeDocument/2006/customXml" ds:itemID="{9D31BE29-9ACD-40EA-BFAB-34877BD3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CF9A968-A499-44AF-A7A4-EF9D686AD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Drew</dc:creator>
  <cp:keywords/>
  <dc:description/>
  <cp:lastModifiedBy>Donna Drew</cp:lastModifiedBy>
  <cp:revision>15</cp:revision>
  <dcterms:created xsi:type="dcterms:W3CDTF">2024-03-12T15:12:00Z</dcterms:created>
  <dcterms:modified xsi:type="dcterms:W3CDTF">2024-08-30T11:49:00Z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c9c06dad-b9ce-47b0-9ee8-8173dae9cd83</vt:lpwstr>
  </property>
</Properties>
</file>